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924EB" w14:textId="77777777" w:rsidR="00946EF4" w:rsidRPr="00D5321A" w:rsidRDefault="00946EF4" w:rsidP="00F67938">
      <w:pPr>
        <w:spacing w:after="0" w:line="240" w:lineRule="auto"/>
        <w:ind w:left="708"/>
        <w:rPr>
          <w:rFonts w:ascii="Bauhaus 93" w:eastAsia="Times New Roman" w:hAnsi="Bauhaus 93" w:cs="Times New Roman"/>
          <w:bCs/>
          <w:color w:val="auto"/>
          <w:sz w:val="28"/>
          <w:szCs w:val="24"/>
        </w:rPr>
      </w:pPr>
      <w:r w:rsidRPr="00D5321A">
        <w:rPr>
          <w:rFonts w:asciiTheme="minorHAnsi" w:eastAsia="Tahoma" w:hAnsiTheme="minorHAnsi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C43407" wp14:editId="010CB302">
            <wp:simplePos x="0" y="0"/>
            <wp:positionH relativeFrom="column">
              <wp:posOffset>420370</wp:posOffset>
            </wp:positionH>
            <wp:positionV relativeFrom="paragraph">
              <wp:posOffset>12065</wp:posOffset>
            </wp:positionV>
            <wp:extent cx="683260" cy="581025"/>
            <wp:effectExtent l="0" t="0" r="254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21A">
        <w:rPr>
          <w:rFonts w:ascii="Bauhaus 93" w:eastAsia="Times New Roman" w:hAnsi="Bauhaus 93" w:cs="Times New Roman"/>
          <w:bCs/>
          <w:color w:val="auto"/>
          <w:sz w:val="28"/>
          <w:szCs w:val="24"/>
        </w:rPr>
        <w:t>Uno Assicurazioni S.p.A.</w:t>
      </w:r>
    </w:p>
    <w:p w14:paraId="132A31CD" w14:textId="77777777" w:rsidR="008C1DF4" w:rsidRDefault="00946EF4" w:rsidP="00F67938">
      <w:pPr>
        <w:spacing w:after="14"/>
        <w:ind w:left="1191"/>
        <w:rPr>
          <w:rFonts w:asciiTheme="minorHAnsi" w:eastAsia="Tahoma" w:hAnsiTheme="minorHAnsi" w:cs="Tahoma"/>
          <w:b/>
          <w:sz w:val="24"/>
          <w:szCs w:val="24"/>
        </w:rPr>
      </w:pPr>
      <w:r w:rsidRPr="00D5321A">
        <w:rPr>
          <w:rFonts w:ascii="Bauhaus 93" w:eastAsia="Times New Roman" w:hAnsi="Bauhaus 93" w:cs="Times New Roman"/>
          <w:bCs/>
          <w:color w:val="auto"/>
          <w:sz w:val="28"/>
          <w:szCs w:val="24"/>
        </w:rPr>
        <w:t xml:space="preserve">(Gruppo </w:t>
      </w:r>
      <w:proofErr w:type="spellStart"/>
      <w:r w:rsidRPr="00D5321A">
        <w:rPr>
          <w:rFonts w:ascii="Bauhaus 93" w:eastAsia="Times New Roman" w:hAnsi="Bauhaus 93" w:cs="Times New Roman"/>
          <w:bCs/>
          <w:color w:val="auto"/>
          <w:sz w:val="28"/>
          <w:szCs w:val="24"/>
        </w:rPr>
        <w:t>Lungavita</w:t>
      </w:r>
      <w:proofErr w:type="spellEnd"/>
      <w:r w:rsidRPr="00D5321A">
        <w:rPr>
          <w:rFonts w:ascii="Bauhaus 93" w:eastAsia="Times New Roman" w:hAnsi="Bauhaus 93" w:cs="Times New Roman"/>
          <w:bCs/>
          <w:color w:val="auto"/>
          <w:sz w:val="28"/>
          <w:szCs w:val="24"/>
        </w:rPr>
        <w:t>)</w:t>
      </w:r>
    </w:p>
    <w:p w14:paraId="54C54490" w14:textId="77777777" w:rsidR="00F67938" w:rsidRDefault="00F67938" w:rsidP="00F67938">
      <w:pPr>
        <w:tabs>
          <w:tab w:val="left" w:pos="567"/>
          <w:tab w:val="left" w:pos="602"/>
        </w:tabs>
        <w:spacing w:after="14"/>
        <w:ind w:left="567" w:right="9928"/>
        <w:rPr>
          <w:rFonts w:asciiTheme="minorHAnsi" w:eastAsia="Tahoma" w:hAnsiTheme="minorHAnsi" w:cs="Tahoma"/>
          <w:b/>
          <w:sz w:val="24"/>
          <w:szCs w:val="24"/>
        </w:rPr>
      </w:pPr>
    </w:p>
    <w:p w14:paraId="2EE41FE8" w14:textId="77777777" w:rsidR="008C1DF4" w:rsidRPr="00F67938" w:rsidRDefault="00946EF4" w:rsidP="00946047">
      <w:pPr>
        <w:tabs>
          <w:tab w:val="left" w:pos="993"/>
        </w:tabs>
        <w:spacing w:after="14"/>
        <w:ind w:left="483" w:firstLine="133"/>
        <w:jc w:val="center"/>
        <w:rPr>
          <w:rFonts w:asciiTheme="minorHAnsi" w:eastAsia="Tahoma" w:hAnsiTheme="minorHAnsi" w:cs="Tahoma"/>
          <w:b/>
          <w:sz w:val="28"/>
          <w:szCs w:val="28"/>
        </w:rPr>
      </w:pPr>
      <w:r>
        <w:rPr>
          <w:rFonts w:asciiTheme="minorHAnsi" w:eastAsia="Tahoma" w:hAnsiTheme="minorHAnsi" w:cs="Tahoma"/>
          <w:b/>
          <w:sz w:val="28"/>
          <w:szCs w:val="28"/>
        </w:rPr>
        <w:t>IRIS</w:t>
      </w:r>
    </w:p>
    <w:p w14:paraId="00A8C7B9" w14:textId="77777777" w:rsidR="00946EF4" w:rsidRPr="00946EF4" w:rsidRDefault="00946EF4" w:rsidP="00946047">
      <w:pPr>
        <w:tabs>
          <w:tab w:val="left" w:pos="993"/>
        </w:tabs>
        <w:spacing w:after="14"/>
        <w:ind w:left="483" w:firstLine="133"/>
        <w:jc w:val="center"/>
        <w:rPr>
          <w:rFonts w:asciiTheme="minorHAnsi" w:eastAsia="Tahoma" w:hAnsiTheme="minorHAnsi" w:cs="Tahoma"/>
          <w:bCs/>
          <w:sz w:val="28"/>
          <w:szCs w:val="28"/>
        </w:rPr>
      </w:pPr>
      <w:r w:rsidRPr="00946EF4">
        <w:rPr>
          <w:rFonts w:asciiTheme="minorHAnsi" w:eastAsia="Tahoma" w:hAnsiTheme="minorHAnsi" w:cs="Tahoma"/>
          <w:bCs/>
          <w:sz w:val="28"/>
          <w:szCs w:val="28"/>
        </w:rPr>
        <w:t>PIANO INDIVIDUALE PENSIONISTICO DI TIPO ASSICURATIVO - FONDO PENSIONE</w:t>
      </w:r>
    </w:p>
    <w:p w14:paraId="6602BFC6" w14:textId="77777777" w:rsidR="00F67938" w:rsidRPr="00E54645" w:rsidRDefault="00F67938" w:rsidP="00946047">
      <w:pPr>
        <w:spacing w:after="14"/>
        <w:ind w:left="483" w:firstLine="133"/>
        <w:jc w:val="center"/>
        <w:rPr>
          <w:rFonts w:asciiTheme="minorHAnsi" w:eastAsia="Tahoma" w:hAnsiTheme="minorHAnsi" w:cs="Tahoma"/>
          <w:sz w:val="28"/>
          <w:szCs w:val="28"/>
        </w:rPr>
      </w:pPr>
    </w:p>
    <w:p w14:paraId="1283F848" w14:textId="77777777" w:rsidR="008C1DF4" w:rsidRPr="00946EF4" w:rsidRDefault="007110D4" w:rsidP="00F67938">
      <w:pPr>
        <w:spacing w:after="14"/>
        <w:ind w:left="567" w:right="431"/>
        <w:jc w:val="both"/>
        <w:rPr>
          <w:rFonts w:asciiTheme="minorHAnsi" w:eastAsia="Tahoma" w:hAnsiTheme="minorHAnsi" w:cs="Tahoma"/>
          <w:bCs/>
          <w:sz w:val="24"/>
          <w:szCs w:val="24"/>
        </w:rPr>
      </w:pPr>
      <w:r w:rsidRPr="008C1DF4">
        <w:rPr>
          <w:rFonts w:asciiTheme="minorHAnsi" w:eastAsia="Tahoma" w:hAnsiTheme="minorHAnsi" w:cs="Tahoma"/>
          <w:sz w:val="24"/>
          <w:szCs w:val="24"/>
        </w:rPr>
        <w:t xml:space="preserve">Modulo di adesione </w:t>
      </w:r>
      <w:r w:rsidR="00F24EAF">
        <w:rPr>
          <w:rFonts w:asciiTheme="minorHAnsi" w:eastAsia="Tahoma" w:hAnsiTheme="minorHAnsi" w:cs="Tahoma"/>
          <w:sz w:val="24"/>
          <w:szCs w:val="24"/>
        </w:rPr>
        <w:t xml:space="preserve">a </w:t>
      </w:r>
      <w:r w:rsidR="00946EF4">
        <w:rPr>
          <w:rFonts w:asciiTheme="minorHAnsi" w:eastAsia="Tahoma" w:hAnsiTheme="minorHAnsi" w:cs="Tahoma"/>
          <w:sz w:val="24"/>
          <w:szCs w:val="24"/>
        </w:rPr>
        <w:t>IRIS</w:t>
      </w:r>
      <w:r w:rsidR="009A367E" w:rsidRPr="008C1DF4">
        <w:rPr>
          <w:rFonts w:asciiTheme="minorHAnsi" w:eastAsia="Tahoma" w:hAnsiTheme="minorHAnsi" w:cs="Tahoma"/>
          <w:sz w:val="24"/>
          <w:szCs w:val="24"/>
        </w:rPr>
        <w:t xml:space="preserve"> – </w:t>
      </w:r>
      <w:r w:rsidR="00946EF4" w:rsidRPr="00F67938">
        <w:rPr>
          <w:rFonts w:asciiTheme="minorHAnsi" w:eastAsia="Tahoma" w:hAnsiTheme="minorHAnsi" w:cs="Tahoma"/>
          <w:sz w:val="24"/>
          <w:szCs w:val="24"/>
        </w:rPr>
        <w:t>PIANO INDIVIDUALE PENSIONISTICO DI TIPO ASSICURATIVO</w:t>
      </w:r>
    </w:p>
    <w:p w14:paraId="6BD8AFEE" w14:textId="77777777" w:rsidR="00EA110E" w:rsidRPr="008C1DF4" w:rsidRDefault="00EA110E" w:rsidP="00EB63EA">
      <w:pPr>
        <w:spacing w:after="14"/>
        <w:ind w:left="567" w:right="573"/>
        <w:rPr>
          <w:rFonts w:asciiTheme="minorHAnsi" w:eastAsia="Tahoma" w:hAnsiTheme="minorHAnsi" w:cs="Tahoma"/>
          <w:b/>
          <w:sz w:val="24"/>
          <w:szCs w:val="24"/>
        </w:rPr>
      </w:pPr>
      <w:r w:rsidRPr="008C1DF4">
        <w:rPr>
          <w:rFonts w:asciiTheme="minorHAnsi" w:eastAsia="Tahoma" w:hAnsiTheme="minorHAnsi" w:cs="Tahoma"/>
          <w:b/>
          <w:sz w:val="24"/>
          <w:szCs w:val="24"/>
        </w:rPr>
        <w:t xml:space="preserve">iscritto all’Albo tenuto dalla COVIP con il n. </w:t>
      </w:r>
      <w:r w:rsidR="00424CC7" w:rsidRPr="008C1DF4">
        <w:rPr>
          <w:rFonts w:asciiTheme="minorHAnsi" w:eastAsia="Tahoma" w:hAnsiTheme="minorHAnsi" w:cs="Tahoma"/>
          <w:b/>
          <w:sz w:val="24"/>
          <w:szCs w:val="24"/>
        </w:rPr>
        <w:t>***</w:t>
      </w:r>
    </w:p>
    <w:p w14:paraId="72E22C21" w14:textId="77777777" w:rsidR="008C1DF4" w:rsidRPr="008C1DF4" w:rsidRDefault="008C1DF4" w:rsidP="00EB63EA">
      <w:pPr>
        <w:spacing w:after="14"/>
        <w:ind w:left="567" w:right="573"/>
        <w:rPr>
          <w:rFonts w:asciiTheme="minorHAnsi" w:eastAsia="Tahoma" w:hAnsiTheme="minorHAnsi" w:cs="Tahoma"/>
          <w:b/>
          <w:sz w:val="18"/>
          <w:szCs w:val="18"/>
        </w:rPr>
      </w:pPr>
    </w:p>
    <w:p w14:paraId="2183B553" w14:textId="100B1177" w:rsidR="002130CF" w:rsidRDefault="009A367E" w:rsidP="002130CF">
      <w:pPr>
        <w:ind w:left="567" w:right="573"/>
        <w:jc w:val="both"/>
        <w:rPr>
          <w:rFonts w:asciiTheme="minorHAnsi" w:eastAsia="Tahoma" w:hAnsiTheme="minorHAnsi" w:cs="Tahoma"/>
          <w:iCs/>
          <w:sz w:val="18"/>
          <w:szCs w:val="18"/>
        </w:rPr>
      </w:pPr>
      <w:r w:rsidRPr="008C1DF4">
        <w:rPr>
          <w:rFonts w:asciiTheme="minorHAnsi" w:eastAsia="Tahoma" w:hAnsiTheme="minorHAnsi" w:cs="Tahoma"/>
          <w:b/>
          <w:sz w:val="18"/>
          <w:szCs w:val="18"/>
        </w:rPr>
        <w:t>Attenzione</w:t>
      </w:r>
      <w:r w:rsidRPr="008C1DF4">
        <w:rPr>
          <w:rFonts w:asciiTheme="minorHAnsi" w:eastAsia="Tahoma" w:hAnsiTheme="minorHAnsi" w:cs="Tahoma"/>
          <w:sz w:val="18"/>
          <w:szCs w:val="18"/>
        </w:rPr>
        <w:t xml:space="preserve">: </w:t>
      </w:r>
      <w:r w:rsidRPr="008C1DF4">
        <w:rPr>
          <w:rFonts w:asciiTheme="minorHAnsi" w:hAnsiTheme="minorHAnsi"/>
          <w:bCs/>
          <w:sz w:val="18"/>
          <w:szCs w:val="18"/>
        </w:rPr>
        <w:t xml:space="preserve">L’adesione a </w:t>
      </w:r>
      <w:r w:rsidR="00946EF4">
        <w:rPr>
          <w:rFonts w:asciiTheme="minorHAnsi" w:eastAsia="Tahoma" w:hAnsiTheme="minorHAnsi" w:cs="Tahoma"/>
          <w:sz w:val="18"/>
          <w:szCs w:val="18"/>
        </w:rPr>
        <w:t>IRIS</w:t>
      </w:r>
      <w:r w:rsidR="00FC7817" w:rsidRPr="008C1DF4">
        <w:rPr>
          <w:rFonts w:asciiTheme="minorHAnsi" w:eastAsia="Tahoma" w:hAnsiTheme="minorHAnsi" w:cs="Tahoma"/>
          <w:sz w:val="18"/>
          <w:szCs w:val="18"/>
        </w:rPr>
        <w:t xml:space="preserve"> –</w:t>
      </w:r>
      <w:r w:rsidR="00946EF4">
        <w:rPr>
          <w:rFonts w:asciiTheme="minorHAnsi" w:eastAsia="Tahoma" w:hAnsiTheme="minorHAnsi" w:cs="Tahoma"/>
          <w:sz w:val="18"/>
          <w:szCs w:val="18"/>
        </w:rPr>
        <w:t xml:space="preserve"> </w:t>
      </w:r>
      <w:r w:rsidR="00946EF4" w:rsidRPr="00946EF4">
        <w:rPr>
          <w:rFonts w:asciiTheme="minorHAnsi" w:eastAsia="Tahoma" w:hAnsiTheme="minorHAnsi" w:cs="Tahoma"/>
          <w:bCs/>
          <w:sz w:val="18"/>
          <w:szCs w:val="18"/>
        </w:rPr>
        <w:t xml:space="preserve">PIANO INDIVIDUALE PENSIONISTICO DI TIPO ASSICURATIVO </w:t>
      </w:r>
      <w:r w:rsidRPr="008C1DF4">
        <w:rPr>
          <w:rFonts w:asciiTheme="minorHAnsi" w:hAnsiTheme="minorHAnsi"/>
          <w:bCs/>
          <w:sz w:val="18"/>
          <w:szCs w:val="18"/>
        </w:rPr>
        <w:t>deve essere preceduta dalla consegna e presa visione del</w:t>
      </w:r>
      <w:r w:rsidR="00F67938">
        <w:rPr>
          <w:rFonts w:asciiTheme="minorHAnsi" w:hAnsiTheme="minorHAnsi"/>
          <w:bCs/>
          <w:sz w:val="18"/>
          <w:szCs w:val="18"/>
        </w:rPr>
        <w:t>la Parte I</w:t>
      </w:r>
      <w:r w:rsidRPr="008C1DF4">
        <w:rPr>
          <w:rFonts w:asciiTheme="minorHAnsi" w:hAnsiTheme="minorHAnsi"/>
          <w:bCs/>
          <w:sz w:val="18"/>
          <w:szCs w:val="18"/>
        </w:rPr>
        <w:t xml:space="preserve"> ‘</w:t>
      </w:r>
      <w:r w:rsidR="00F67938">
        <w:rPr>
          <w:rFonts w:asciiTheme="minorHAnsi" w:hAnsiTheme="minorHAnsi"/>
          <w:bCs/>
          <w:sz w:val="18"/>
          <w:szCs w:val="18"/>
        </w:rPr>
        <w:t>Le i</w:t>
      </w:r>
      <w:r w:rsidRPr="008C1DF4">
        <w:rPr>
          <w:rFonts w:asciiTheme="minorHAnsi" w:hAnsiTheme="minorHAnsi"/>
          <w:bCs/>
          <w:sz w:val="18"/>
          <w:szCs w:val="18"/>
        </w:rPr>
        <w:t xml:space="preserve">nformazioni chiave per </w:t>
      </w:r>
      <w:r w:rsidRPr="00E365ED">
        <w:rPr>
          <w:rFonts w:asciiTheme="minorHAnsi" w:hAnsiTheme="minorHAnsi"/>
          <w:bCs/>
          <w:sz w:val="18"/>
          <w:szCs w:val="18"/>
        </w:rPr>
        <w:t>l</w:t>
      </w:r>
      <w:r w:rsidR="00FC7817" w:rsidRPr="00E365ED">
        <w:rPr>
          <w:rFonts w:asciiTheme="minorHAnsi" w:hAnsiTheme="minorHAnsi"/>
          <w:bCs/>
          <w:sz w:val="18"/>
          <w:szCs w:val="18"/>
        </w:rPr>
        <w:t>’aderente’</w:t>
      </w:r>
      <w:r w:rsidR="00F67938" w:rsidRPr="00E365ED">
        <w:rPr>
          <w:rFonts w:asciiTheme="minorHAnsi" w:hAnsiTheme="minorHAnsi"/>
          <w:bCs/>
          <w:sz w:val="18"/>
          <w:szCs w:val="18"/>
        </w:rPr>
        <w:t xml:space="preserve"> della Nota informativa</w:t>
      </w:r>
      <w:r w:rsidR="00CF288A" w:rsidRPr="00E365ED">
        <w:rPr>
          <w:rFonts w:asciiTheme="minorHAnsi" w:hAnsiTheme="minorHAnsi"/>
          <w:bCs/>
          <w:sz w:val="18"/>
          <w:szCs w:val="18"/>
        </w:rPr>
        <w:t xml:space="preserve"> e dell’Appendice ‘</w:t>
      </w:r>
      <w:r w:rsidR="0083541A" w:rsidRPr="00E365ED">
        <w:rPr>
          <w:rFonts w:asciiTheme="minorHAnsi" w:hAnsiTheme="minorHAnsi"/>
          <w:bCs/>
          <w:sz w:val="18"/>
          <w:szCs w:val="18"/>
        </w:rPr>
        <w:t>Informativa sulla</w:t>
      </w:r>
      <w:r w:rsidR="00CF288A" w:rsidRPr="00E365ED">
        <w:rPr>
          <w:rFonts w:asciiTheme="minorHAnsi" w:hAnsiTheme="minorHAnsi"/>
          <w:bCs/>
          <w:sz w:val="18"/>
          <w:szCs w:val="18"/>
        </w:rPr>
        <w:t xml:space="preserve"> sostenibilità’</w:t>
      </w:r>
      <w:r w:rsidR="00FC7817" w:rsidRPr="00E365ED">
        <w:rPr>
          <w:rFonts w:asciiTheme="minorHAnsi" w:hAnsiTheme="minorHAnsi"/>
          <w:bCs/>
          <w:sz w:val="18"/>
          <w:szCs w:val="18"/>
        </w:rPr>
        <w:t>. La Nota informativa</w:t>
      </w:r>
      <w:r w:rsidR="003C1F13" w:rsidRPr="00E365ED">
        <w:rPr>
          <w:rFonts w:asciiTheme="minorHAnsi" w:hAnsiTheme="minorHAnsi"/>
          <w:bCs/>
          <w:sz w:val="18"/>
          <w:szCs w:val="18"/>
        </w:rPr>
        <w:t>,</w:t>
      </w:r>
      <w:r w:rsidRPr="00E365ED">
        <w:rPr>
          <w:rFonts w:asciiTheme="minorHAnsi" w:hAnsiTheme="minorHAnsi"/>
          <w:bCs/>
          <w:sz w:val="18"/>
          <w:szCs w:val="18"/>
        </w:rPr>
        <w:t xml:space="preserve"> </w:t>
      </w:r>
      <w:r w:rsidR="00FC7817" w:rsidRPr="00E365ED">
        <w:rPr>
          <w:rFonts w:asciiTheme="minorHAnsi" w:hAnsiTheme="minorHAnsi"/>
          <w:bCs/>
          <w:sz w:val="18"/>
          <w:szCs w:val="18"/>
        </w:rPr>
        <w:t xml:space="preserve">il </w:t>
      </w:r>
      <w:r w:rsidRPr="00E365ED">
        <w:rPr>
          <w:rFonts w:asciiTheme="minorHAnsi" w:hAnsiTheme="minorHAnsi"/>
          <w:bCs/>
          <w:sz w:val="18"/>
          <w:szCs w:val="18"/>
        </w:rPr>
        <w:t>regolamento</w:t>
      </w:r>
      <w:r w:rsidR="00FC7817" w:rsidRPr="00E365ED">
        <w:rPr>
          <w:rFonts w:asciiTheme="minorHAnsi" w:hAnsiTheme="minorHAnsi"/>
          <w:bCs/>
          <w:sz w:val="18"/>
          <w:szCs w:val="18"/>
        </w:rPr>
        <w:t xml:space="preserve"> </w:t>
      </w:r>
      <w:r w:rsidR="003C1F13" w:rsidRPr="00E365ED">
        <w:rPr>
          <w:rFonts w:asciiTheme="minorHAnsi" w:hAnsiTheme="minorHAnsi"/>
          <w:bCs/>
          <w:sz w:val="18"/>
          <w:szCs w:val="18"/>
        </w:rPr>
        <w:t xml:space="preserve">e le condizioni generali di contratto </w:t>
      </w:r>
      <w:r w:rsidRPr="00E365ED">
        <w:rPr>
          <w:rFonts w:asciiTheme="minorHAnsi" w:hAnsiTheme="minorHAnsi"/>
          <w:bCs/>
          <w:sz w:val="18"/>
          <w:szCs w:val="18"/>
        </w:rPr>
        <w:t xml:space="preserve">sono disponibili sul sito </w:t>
      </w:r>
      <w:hyperlink r:id="rId9" w:history="1">
        <w:r w:rsidR="002130CF" w:rsidRPr="00D366A7">
          <w:rPr>
            <w:rStyle w:val="Collegamentoipertestuale"/>
            <w:rFonts w:asciiTheme="minorHAnsi" w:hAnsiTheme="minorHAnsi"/>
            <w:bCs/>
            <w:i/>
            <w:sz w:val="18"/>
            <w:szCs w:val="18"/>
          </w:rPr>
          <w:t>www.iris.it</w:t>
        </w:r>
      </w:hyperlink>
      <w:r w:rsidR="002130CF">
        <w:rPr>
          <w:rFonts w:asciiTheme="minorHAnsi" w:hAnsiTheme="minorHAnsi"/>
          <w:bCs/>
          <w:iCs/>
          <w:sz w:val="18"/>
          <w:szCs w:val="18"/>
        </w:rPr>
        <w:t xml:space="preserve"> </w:t>
      </w:r>
      <w:r w:rsidR="002130CF" w:rsidRPr="009C1FD4">
        <w:rPr>
          <w:rFonts w:asciiTheme="minorHAnsi" w:hAnsiTheme="minorHAnsi"/>
          <w:bCs/>
          <w:iCs/>
          <w:sz w:val="18"/>
          <w:szCs w:val="18"/>
        </w:rPr>
        <w:t>e verranno consegnati in formato cartaceo solo su tua richiesta.</w:t>
      </w:r>
    </w:p>
    <w:p w14:paraId="69C3D2C4" w14:textId="54D00260" w:rsidR="009A367E" w:rsidRPr="002130CF" w:rsidRDefault="009A367E" w:rsidP="00EB63EA">
      <w:pPr>
        <w:ind w:left="567" w:right="573"/>
        <w:jc w:val="both"/>
        <w:rPr>
          <w:rFonts w:asciiTheme="minorHAnsi" w:hAnsiTheme="minorHAnsi"/>
          <w:bCs/>
          <w:iCs/>
          <w:sz w:val="18"/>
          <w:szCs w:val="18"/>
        </w:rPr>
      </w:pPr>
    </w:p>
    <w:p w14:paraId="18798EE2" w14:textId="77777777" w:rsidR="00F67938" w:rsidRPr="008C1DF4" w:rsidRDefault="00F67938" w:rsidP="00F67938">
      <w:pPr>
        <w:tabs>
          <w:tab w:val="center" w:pos="2232"/>
          <w:tab w:val="center" w:pos="6383"/>
        </w:tabs>
        <w:spacing w:before="160" w:after="0"/>
        <w:ind w:left="567"/>
        <w:rPr>
          <w:rFonts w:asciiTheme="minorHAnsi" w:hAnsiTheme="minorHAnsi"/>
          <w:sz w:val="18"/>
          <w:szCs w:val="18"/>
        </w:rPr>
      </w:pPr>
      <w:r w:rsidRPr="008C1DF4">
        <w:rPr>
          <w:rFonts w:asciiTheme="minorHAnsi" w:eastAsia="Arial" w:hAnsiTheme="minorHAnsi" w:cs="Arial"/>
          <w:b/>
          <w:sz w:val="18"/>
          <w:szCs w:val="18"/>
        </w:rPr>
        <w:t>Dati dell’aderente:</w:t>
      </w:r>
    </w:p>
    <w:tbl>
      <w:tblPr>
        <w:tblStyle w:val="TableGrid"/>
        <w:tblW w:w="1019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CellMar>
          <w:top w:w="15" w:type="dxa"/>
          <w:left w:w="24" w:type="dxa"/>
          <w:bottom w:w="19" w:type="dxa"/>
          <w:right w:w="78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1560"/>
        <w:gridCol w:w="567"/>
        <w:gridCol w:w="1366"/>
        <w:gridCol w:w="1317"/>
        <w:gridCol w:w="617"/>
        <w:gridCol w:w="1934"/>
      </w:tblGrid>
      <w:tr w:rsidR="00F67938" w:rsidRPr="008C1DF4" w14:paraId="77850C28" w14:textId="77777777" w:rsidTr="002E199A">
        <w:trPr>
          <w:trHeight w:val="320"/>
        </w:trPr>
        <w:tc>
          <w:tcPr>
            <w:tcW w:w="2268" w:type="dxa"/>
          </w:tcPr>
          <w:p w14:paraId="0A6B3A3D" w14:textId="77777777" w:rsidR="00F67938" w:rsidRDefault="00F67938" w:rsidP="002E199A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>Cognome</w:t>
            </w: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:</w:t>
            </w:r>
          </w:p>
          <w:p w14:paraId="4EA5EA3C" w14:textId="77777777" w:rsidR="00F67938" w:rsidRPr="008C1DF4" w:rsidRDefault="00F67938" w:rsidP="002E199A">
            <w:pPr>
              <w:ind w:left="8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Bradley Hand ITC" w:eastAsia="Verdana" w:hAnsi="Bradley Hand ITC" w:cs="Verdana"/>
                <w:b/>
                <w:sz w:val="20"/>
                <w:szCs w:val="20"/>
              </w:rPr>
              <w:t>Belli</w:t>
            </w:r>
          </w:p>
        </w:tc>
        <w:tc>
          <w:tcPr>
            <w:tcW w:w="4060" w:type="dxa"/>
            <w:gridSpan w:val="4"/>
          </w:tcPr>
          <w:p w14:paraId="4E17E2DA" w14:textId="77777777" w:rsidR="00F67938" w:rsidRDefault="00F67938" w:rsidP="002E199A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>Nome</w:t>
            </w:r>
            <w:r w:rsidRPr="00F905F5">
              <w:rPr>
                <w:rFonts w:asciiTheme="minorHAnsi" w:eastAsia="Verdana" w:hAnsiTheme="minorHAnsi" w:cs="Verdana"/>
                <w:bCs/>
                <w:sz w:val="18"/>
                <w:szCs w:val="18"/>
              </w:rPr>
              <w:t>:</w:t>
            </w:r>
          </w:p>
          <w:p w14:paraId="0566A3FC" w14:textId="77777777" w:rsidR="00F67938" w:rsidRPr="008C1DF4" w:rsidRDefault="00F67938" w:rsidP="002E199A">
            <w:pPr>
              <w:ind w:left="8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Bradley Hand ITC" w:eastAsia="Verdana" w:hAnsi="Bradley Hand ITC" w:cs="Verdana"/>
                <w:b/>
                <w:sz w:val="20"/>
                <w:szCs w:val="20"/>
              </w:rPr>
              <w:t>Elena</w:t>
            </w: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 xml:space="preserve"> </w:t>
            </w:r>
          </w:p>
        </w:tc>
        <w:tc>
          <w:tcPr>
            <w:tcW w:w="3868" w:type="dxa"/>
            <w:gridSpan w:val="3"/>
          </w:tcPr>
          <w:p w14:paraId="4DADA568" w14:textId="77777777" w:rsidR="00F67938" w:rsidRDefault="00F67938" w:rsidP="002E199A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>Codice Fiscale</w:t>
            </w:r>
            <w:r w:rsidRPr="00F905F5">
              <w:rPr>
                <w:rFonts w:asciiTheme="minorHAnsi" w:eastAsia="Verdana" w:hAnsiTheme="minorHAnsi" w:cs="Verdana"/>
                <w:bCs/>
                <w:sz w:val="18"/>
                <w:szCs w:val="18"/>
              </w:rPr>
              <w:t>:</w:t>
            </w:r>
          </w:p>
          <w:p w14:paraId="19AF5CBA" w14:textId="77777777" w:rsidR="00F67938" w:rsidRPr="00E37BE6" w:rsidRDefault="00F67938" w:rsidP="002E199A">
            <w:pPr>
              <w:ind w:left="84"/>
              <w:rPr>
                <w:rFonts w:asciiTheme="minorHAnsi" w:hAnsiTheme="minorHAnsi"/>
                <w:sz w:val="18"/>
                <w:szCs w:val="18"/>
              </w:rPr>
            </w:pPr>
            <w:r w:rsidRPr="004007FD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AAABBB00A00A111A</w:t>
            </w:r>
          </w:p>
        </w:tc>
      </w:tr>
      <w:tr w:rsidR="00F67938" w:rsidRPr="008C1DF4" w14:paraId="125AF716" w14:textId="77777777" w:rsidTr="002E199A">
        <w:trPr>
          <w:trHeight w:val="513"/>
        </w:trPr>
        <w:tc>
          <w:tcPr>
            <w:tcW w:w="2268" w:type="dxa"/>
          </w:tcPr>
          <w:p w14:paraId="46304A66" w14:textId="77777777" w:rsidR="00F67938" w:rsidRDefault="00F67938" w:rsidP="002E199A">
            <w:pPr>
              <w:tabs>
                <w:tab w:val="center" w:pos="332"/>
                <w:tab w:val="center" w:pos="796"/>
              </w:tabs>
              <w:ind w:firstLine="12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>S</w:t>
            </w:r>
            <w:r w:rsidRPr="008C1DF4">
              <w:rPr>
                <w:rFonts w:asciiTheme="minorHAnsi" w:hAnsiTheme="minorHAnsi"/>
                <w:b/>
                <w:sz w:val="18"/>
                <w:szCs w:val="18"/>
              </w:rPr>
              <w:t>esso</w:t>
            </w:r>
            <w:r w:rsidRPr="00F905F5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45A30C3D" w14:textId="77777777" w:rsidR="00F67938" w:rsidRPr="00881692" w:rsidRDefault="00F67938" w:rsidP="002E199A">
            <w:pPr>
              <w:ind w:left="117"/>
              <w:rPr>
                <w:rFonts w:ascii="Bradley Hand ITC" w:hAnsi="Bradley Hand ITC"/>
                <w:b/>
                <w:sz w:val="18"/>
                <w:szCs w:val="18"/>
              </w:rPr>
            </w:pPr>
            <w:r>
              <w:rPr>
                <w:rFonts w:ascii="Bradley Hand ITC" w:hAnsi="Bradley Hand ITC"/>
                <w:b/>
                <w:sz w:val="18"/>
                <w:szCs w:val="18"/>
              </w:rPr>
              <w:t>F</w:t>
            </w:r>
          </w:p>
        </w:tc>
        <w:tc>
          <w:tcPr>
            <w:tcW w:w="2127" w:type="dxa"/>
            <w:gridSpan w:val="2"/>
          </w:tcPr>
          <w:p w14:paraId="1B194A31" w14:textId="77777777" w:rsidR="00F67938" w:rsidRPr="00F905F5" w:rsidRDefault="00F67938" w:rsidP="002E199A">
            <w:pPr>
              <w:ind w:left="86"/>
              <w:rPr>
                <w:rFonts w:asciiTheme="minorHAnsi" w:eastAsia="Verdana" w:hAnsiTheme="minorHAnsi" w:cs="Verdana"/>
                <w:bCs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>Data di nascita</w:t>
            </w:r>
            <w:r w:rsidRPr="00F905F5">
              <w:rPr>
                <w:rFonts w:asciiTheme="minorHAnsi" w:eastAsia="Verdana" w:hAnsiTheme="minorHAnsi" w:cs="Verdana"/>
                <w:bCs/>
                <w:sz w:val="18"/>
                <w:szCs w:val="18"/>
              </w:rPr>
              <w:t>:</w:t>
            </w:r>
          </w:p>
          <w:p w14:paraId="343FFEF6" w14:textId="77777777" w:rsidR="00F67938" w:rsidRPr="00E37BE6" w:rsidRDefault="00F67938" w:rsidP="002E199A">
            <w:pPr>
              <w:ind w:left="84"/>
              <w:rPr>
                <w:rFonts w:asciiTheme="minorHAnsi" w:hAnsiTheme="minorHAnsi"/>
                <w:sz w:val="18"/>
                <w:szCs w:val="18"/>
              </w:rPr>
            </w:pPr>
            <w:r w:rsidRPr="00EF7D05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20/8/1970</w:t>
            </w:r>
          </w:p>
        </w:tc>
        <w:tc>
          <w:tcPr>
            <w:tcW w:w="1933" w:type="dxa"/>
            <w:gridSpan w:val="2"/>
          </w:tcPr>
          <w:p w14:paraId="1624EFF2" w14:textId="77777777" w:rsidR="00F67938" w:rsidRPr="00F905F5" w:rsidRDefault="00F67938" w:rsidP="002E199A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>Comune di nascita</w:t>
            </w: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:</w:t>
            </w:r>
          </w:p>
          <w:p w14:paraId="2215E2D2" w14:textId="77777777" w:rsidR="00F67938" w:rsidRPr="008C1DF4" w:rsidRDefault="00F67938" w:rsidP="002E199A">
            <w:pPr>
              <w:ind w:left="11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Bradley Hand ITC" w:eastAsia="Verdana" w:hAnsi="Bradley Hand ITC" w:cs="Verdana"/>
                <w:b/>
                <w:sz w:val="20"/>
                <w:szCs w:val="20"/>
              </w:rPr>
              <w:t>Firenze</w:t>
            </w:r>
          </w:p>
        </w:tc>
        <w:tc>
          <w:tcPr>
            <w:tcW w:w="1934" w:type="dxa"/>
            <w:gridSpan w:val="2"/>
          </w:tcPr>
          <w:p w14:paraId="3CAB45D7" w14:textId="77777777" w:rsidR="00F67938" w:rsidRPr="00F905F5" w:rsidRDefault="00F67938" w:rsidP="002E199A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>Provincia</w:t>
            </w: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:</w:t>
            </w:r>
          </w:p>
          <w:p w14:paraId="11A321C0" w14:textId="77777777" w:rsidR="00F67938" w:rsidRPr="008C1DF4" w:rsidRDefault="00F67938" w:rsidP="002E199A">
            <w:pPr>
              <w:ind w:left="11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Bradley Hand ITC" w:eastAsia="Verdana" w:hAnsi="Bradley Hand ITC" w:cs="Verdana"/>
                <w:b/>
                <w:sz w:val="20"/>
                <w:szCs w:val="20"/>
              </w:rPr>
              <w:t>Firenze</w:t>
            </w:r>
          </w:p>
        </w:tc>
        <w:tc>
          <w:tcPr>
            <w:tcW w:w="1934" w:type="dxa"/>
          </w:tcPr>
          <w:p w14:paraId="3A5271A8" w14:textId="77777777" w:rsidR="00F67938" w:rsidRPr="00F905F5" w:rsidRDefault="00F67938" w:rsidP="002E199A">
            <w:pPr>
              <w:ind w:left="86"/>
              <w:rPr>
                <w:rFonts w:asciiTheme="minorHAnsi" w:hAnsiTheme="minorHAnsi"/>
                <w:bCs/>
                <w:sz w:val="18"/>
                <w:szCs w:val="18"/>
              </w:rPr>
            </w:pPr>
            <w:r w:rsidRPr="00315131">
              <w:rPr>
                <w:rFonts w:asciiTheme="minorHAnsi" w:hAnsiTheme="minorHAnsi"/>
                <w:b/>
                <w:sz w:val="18"/>
                <w:szCs w:val="18"/>
              </w:rPr>
              <w:t>Stato</w:t>
            </w:r>
            <w:r w:rsidRPr="00F905F5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07DF08A3" w14:textId="77777777" w:rsidR="00F67938" w:rsidRPr="00315131" w:rsidRDefault="00F67938" w:rsidP="002E199A">
            <w:pPr>
              <w:ind w:left="117"/>
              <w:rPr>
                <w:rFonts w:asciiTheme="minorHAnsi" w:hAnsiTheme="minorHAnsi"/>
                <w:sz w:val="18"/>
                <w:szCs w:val="18"/>
              </w:rPr>
            </w:pPr>
            <w:r w:rsidRPr="00881692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Italia</w:t>
            </w:r>
          </w:p>
        </w:tc>
      </w:tr>
      <w:tr w:rsidR="00F67938" w:rsidRPr="008C1DF4" w14:paraId="14510E63" w14:textId="77777777" w:rsidTr="002E199A">
        <w:trPr>
          <w:trHeight w:val="286"/>
        </w:trPr>
        <w:tc>
          <w:tcPr>
            <w:tcW w:w="2268" w:type="dxa"/>
          </w:tcPr>
          <w:p w14:paraId="46C5BE5D" w14:textId="77777777" w:rsidR="00F67938" w:rsidRPr="00F905F5" w:rsidRDefault="00F67938" w:rsidP="002E199A">
            <w:pPr>
              <w:ind w:left="84"/>
              <w:rPr>
                <w:rFonts w:asciiTheme="minorHAnsi" w:eastAsia="Verdana" w:hAnsiTheme="minorHAnsi" w:cs="Verdana"/>
                <w:bCs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b/>
                <w:sz w:val="18"/>
                <w:szCs w:val="18"/>
              </w:rPr>
              <w:t>Tipo documento</w:t>
            </w:r>
            <w:r w:rsidRPr="00F905F5">
              <w:rPr>
                <w:rFonts w:asciiTheme="minorHAnsi" w:eastAsia="Verdana" w:hAnsiTheme="minorHAnsi" w:cs="Verdana"/>
                <w:bCs/>
                <w:sz w:val="18"/>
                <w:szCs w:val="18"/>
              </w:rPr>
              <w:t>:</w:t>
            </w:r>
          </w:p>
          <w:p w14:paraId="2B24D88B" w14:textId="77777777" w:rsidR="00F67938" w:rsidRPr="00C8450F" w:rsidRDefault="00F67938" w:rsidP="002E199A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C8450F">
              <w:rPr>
                <w:rFonts w:asciiTheme="minorHAnsi" w:eastAsia="Verdana" w:hAnsiTheme="minorHAnsi" w:cs="Verdana"/>
                <w:sz w:val="18"/>
                <w:szCs w:val="18"/>
              </w:rPr>
              <w:t>Carta di identità</w:t>
            </w:r>
          </w:p>
        </w:tc>
        <w:tc>
          <w:tcPr>
            <w:tcW w:w="2127" w:type="dxa"/>
            <w:gridSpan w:val="2"/>
          </w:tcPr>
          <w:p w14:paraId="3F940F68" w14:textId="77777777" w:rsidR="00F67938" w:rsidRPr="00F905F5" w:rsidRDefault="00F67938" w:rsidP="002E199A">
            <w:pPr>
              <w:ind w:left="84"/>
              <w:rPr>
                <w:rFonts w:asciiTheme="minorHAnsi" w:eastAsia="Verdana" w:hAnsiTheme="minorHAnsi" w:cs="Verdana"/>
                <w:bCs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b/>
                <w:sz w:val="18"/>
                <w:szCs w:val="18"/>
              </w:rPr>
              <w:t>Numero documento</w:t>
            </w:r>
            <w:r w:rsidRPr="00F905F5">
              <w:rPr>
                <w:rFonts w:asciiTheme="minorHAnsi" w:eastAsia="Verdana" w:hAnsiTheme="minorHAnsi" w:cs="Verdana"/>
                <w:bCs/>
                <w:sz w:val="18"/>
                <w:szCs w:val="18"/>
              </w:rPr>
              <w:t>:</w:t>
            </w:r>
          </w:p>
          <w:p w14:paraId="2E1FEA7D" w14:textId="77777777" w:rsidR="00F67938" w:rsidRPr="008C1DF4" w:rsidRDefault="00F67938" w:rsidP="002E199A">
            <w:pPr>
              <w:ind w:left="117"/>
              <w:rPr>
                <w:rFonts w:asciiTheme="minorHAnsi" w:eastAsia="Verdana" w:hAnsiTheme="minorHAnsi" w:cs="Verdana"/>
                <w:b/>
                <w:sz w:val="18"/>
                <w:szCs w:val="18"/>
              </w:rPr>
            </w:pPr>
            <w:r w:rsidRPr="00881692">
              <w:rPr>
                <w:rFonts w:ascii="Bradley Hand ITC" w:hAnsi="Bradley Hand ITC"/>
                <w:b/>
                <w:sz w:val="18"/>
                <w:szCs w:val="18"/>
              </w:rPr>
              <w:t>AR</w:t>
            </w:r>
            <w:r>
              <w:rPr>
                <w:rFonts w:ascii="Bradley Hand ITC" w:hAnsi="Bradley Hand ITC"/>
                <w:b/>
                <w:sz w:val="18"/>
                <w:szCs w:val="18"/>
              </w:rPr>
              <w:t>2</w:t>
            </w:r>
            <w:r w:rsidRPr="00881692">
              <w:rPr>
                <w:rFonts w:ascii="Bradley Hand ITC" w:hAnsi="Bradley Hand ITC"/>
                <w:b/>
                <w:sz w:val="18"/>
                <w:szCs w:val="18"/>
              </w:rPr>
              <w:t>000000</w:t>
            </w:r>
          </w:p>
        </w:tc>
        <w:tc>
          <w:tcPr>
            <w:tcW w:w="3250" w:type="dxa"/>
            <w:gridSpan w:val="3"/>
          </w:tcPr>
          <w:p w14:paraId="197391DB" w14:textId="77777777" w:rsidR="00F67938" w:rsidRPr="00F905F5" w:rsidRDefault="00F67938" w:rsidP="002E199A">
            <w:pPr>
              <w:ind w:left="117"/>
              <w:rPr>
                <w:rFonts w:asciiTheme="minorHAnsi" w:eastAsia="Verdana" w:hAnsiTheme="minorHAnsi" w:cs="Verdana"/>
                <w:bCs/>
                <w:sz w:val="18"/>
                <w:szCs w:val="18"/>
              </w:rPr>
            </w:pPr>
            <w:r w:rsidRPr="00881692">
              <w:rPr>
                <w:rFonts w:asciiTheme="minorHAnsi" w:eastAsia="Verdana" w:hAnsiTheme="minorHAnsi" w:cs="Verdana"/>
                <w:b/>
                <w:sz w:val="18"/>
                <w:szCs w:val="18"/>
              </w:rPr>
              <w:t>Ente di rilascio</w:t>
            </w:r>
            <w:r w:rsidRPr="00F905F5">
              <w:rPr>
                <w:rFonts w:asciiTheme="minorHAnsi" w:eastAsia="Verdana" w:hAnsiTheme="minorHAnsi" w:cs="Verdana"/>
                <w:bCs/>
                <w:sz w:val="18"/>
                <w:szCs w:val="18"/>
              </w:rPr>
              <w:t>:</w:t>
            </w:r>
          </w:p>
          <w:p w14:paraId="01AF4D3D" w14:textId="77777777" w:rsidR="00F67938" w:rsidRPr="00881692" w:rsidRDefault="00F67938" w:rsidP="002E199A">
            <w:pPr>
              <w:ind w:left="117"/>
              <w:rPr>
                <w:rFonts w:ascii="Bradley Hand ITC" w:hAnsi="Bradley Hand ITC"/>
                <w:b/>
                <w:sz w:val="18"/>
                <w:szCs w:val="18"/>
              </w:rPr>
            </w:pPr>
            <w:r w:rsidRPr="00EF7D05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Comune Firenze</w:t>
            </w:r>
          </w:p>
        </w:tc>
        <w:tc>
          <w:tcPr>
            <w:tcW w:w="2551" w:type="dxa"/>
            <w:gridSpan w:val="2"/>
          </w:tcPr>
          <w:p w14:paraId="3D32C5FF" w14:textId="77777777" w:rsidR="00F67938" w:rsidRPr="00F905F5" w:rsidRDefault="00F67938" w:rsidP="002E199A">
            <w:pPr>
              <w:ind w:left="117"/>
              <w:rPr>
                <w:rFonts w:asciiTheme="minorHAnsi" w:eastAsia="Verdana" w:hAnsiTheme="minorHAnsi" w:cs="Verdana"/>
                <w:b/>
                <w:sz w:val="18"/>
                <w:szCs w:val="18"/>
              </w:rPr>
            </w:pPr>
            <w:r w:rsidRPr="00881692">
              <w:rPr>
                <w:rFonts w:asciiTheme="minorHAnsi" w:eastAsia="Verdana" w:hAnsiTheme="minorHAnsi" w:cs="Verdana"/>
                <w:b/>
                <w:sz w:val="18"/>
                <w:szCs w:val="18"/>
              </w:rPr>
              <w:t>Data di rilascio</w:t>
            </w:r>
            <w:r w:rsidRPr="00F905F5">
              <w:rPr>
                <w:rFonts w:asciiTheme="minorHAnsi" w:eastAsia="Verdana" w:hAnsiTheme="minorHAnsi" w:cs="Verdana"/>
                <w:bCs/>
                <w:sz w:val="18"/>
                <w:szCs w:val="18"/>
              </w:rPr>
              <w:t>:</w:t>
            </w:r>
          </w:p>
          <w:p w14:paraId="5FE2A140" w14:textId="77777777" w:rsidR="00F67938" w:rsidRPr="00881692" w:rsidRDefault="00F67938" w:rsidP="002E199A">
            <w:pPr>
              <w:ind w:left="117"/>
              <w:rPr>
                <w:rFonts w:ascii="Bradley Hand ITC" w:hAnsi="Bradley Hand ITC"/>
                <w:b/>
                <w:sz w:val="18"/>
                <w:szCs w:val="18"/>
              </w:rPr>
            </w:pPr>
            <w:r w:rsidRPr="00EF7D05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15/04/2016</w:t>
            </w: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 xml:space="preserve">  </w:t>
            </w:r>
          </w:p>
        </w:tc>
      </w:tr>
      <w:tr w:rsidR="00F67938" w:rsidRPr="008C1DF4" w14:paraId="714A7ECE" w14:textId="77777777" w:rsidTr="002E199A">
        <w:trPr>
          <w:trHeight w:val="286"/>
        </w:trPr>
        <w:tc>
          <w:tcPr>
            <w:tcW w:w="2835" w:type="dxa"/>
            <w:gridSpan w:val="2"/>
          </w:tcPr>
          <w:p w14:paraId="04A1A24B" w14:textId="77777777" w:rsidR="00F67938" w:rsidRDefault="00F67938" w:rsidP="002E199A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>Residenza</w:t>
            </w: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:</w:t>
            </w:r>
          </w:p>
          <w:p w14:paraId="47DBBECF" w14:textId="77777777" w:rsidR="00F67938" w:rsidRPr="00BA3C6A" w:rsidRDefault="00F67938" w:rsidP="002E199A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EF7D05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Piazza Libertà, 4 - 50100 Firenze</w:t>
            </w:r>
          </w:p>
        </w:tc>
        <w:tc>
          <w:tcPr>
            <w:tcW w:w="2127" w:type="dxa"/>
            <w:gridSpan w:val="2"/>
          </w:tcPr>
          <w:p w14:paraId="5433E171" w14:textId="77777777" w:rsidR="00F67938" w:rsidRDefault="00F67938" w:rsidP="002E199A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>Cap</w:t>
            </w: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:</w:t>
            </w:r>
          </w:p>
          <w:p w14:paraId="655C8883" w14:textId="77777777" w:rsidR="00F67938" w:rsidRPr="008C1DF4" w:rsidRDefault="00F67938" w:rsidP="002E199A">
            <w:pPr>
              <w:ind w:left="84"/>
              <w:rPr>
                <w:rFonts w:asciiTheme="minorHAnsi" w:hAnsiTheme="minorHAnsi"/>
                <w:sz w:val="18"/>
                <w:szCs w:val="18"/>
              </w:rPr>
            </w:pPr>
            <w:r w:rsidRPr="00EF7D05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50100</w:t>
            </w:r>
          </w:p>
        </w:tc>
        <w:tc>
          <w:tcPr>
            <w:tcW w:w="2683" w:type="dxa"/>
            <w:gridSpan w:val="2"/>
          </w:tcPr>
          <w:p w14:paraId="29EDE8FA" w14:textId="77777777" w:rsidR="00F67938" w:rsidRDefault="00F67938" w:rsidP="002E199A">
            <w:pPr>
              <w:ind w:left="84"/>
              <w:rPr>
                <w:rFonts w:asciiTheme="minorHAnsi" w:hAnsiTheme="minorHAnsi"/>
                <w:sz w:val="18"/>
                <w:szCs w:val="18"/>
              </w:rPr>
            </w:pPr>
            <w:r w:rsidRPr="00DC6C86">
              <w:rPr>
                <w:rFonts w:asciiTheme="minorHAnsi" w:hAnsiTheme="minorHAnsi"/>
                <w:b/>
                <w:sz w:val="18"/>
                <w:szCs w:val="18"/>
              </w:rPr>
              <w:t>Telefono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270F7B11" w14:textId="77777777" w:rsidR="00F67938" w:rsidRPr="008C1DF4" w:rsidRDefault="00F67938" w:rsidP="002E199A">
            <w:pPr>
              <w:ind w:left="84"/>
              <w:rPr>
                <w:rFonts w:asciiTheme="minorHAnsi" w:hAnsiTheme="minorHAnsi"/>
                <w:sz w:val="18"/>
                <w:szCs w:val="18"/>
              </w:rPr>
            </w:pPr>
            <w:r w:rsidRPr="00EF7D05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333.4444444</w:t>
            </w:r>
          </w:p>
        </w:tc>
        <w:tc>
          <w:tcPr>
            <w:tcW w:w="2551" w:type="dxa"/>
            <w:gridSpan w:val="2"/>
          </w:tcPr>
          <w:p w14:paraId="17F0F027" w14:textId="77777777" w:rsidR="00F67938" w:rsidRDefault="00F67938" w:rsidP="002E199A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>e-mail:</w:t>
            </w: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 xml:space="preserve"> </w:t>
            </w:r>
          </w:p>
          <w:p w14:paraId="1139CBC2" w14:textId="77777777" w:rsidR="00F67938" w:rsidRPr="008C1DF4" w:rsidRDefault="00F67938" w:rsidP="002E199A">
            <w:pPr>
              <w:ind w:left="84"/>
              <w:rPr>
                <w:rFonts w:asciiTheme="minorHAnsi" w:hAnsiTheme="minorHAnsi"/>
                <w:sz w:val="18"/>
                <w:szCs w:val="18"/>
              </w:rPr>
            </w:pPr>
            <w:r w:rsidRPr="00EF7D05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belli1@gmail.it</w:t>
            </w:r>
          </w:p>
        </w:tc>
      </w:tr>
      <w:tr w:rsidR="00F67938" w:rsidRPr="008C1DF4" w14:paraId="70FD296A" w14:textId="77777777" w:rsidTr="002E199A">
        <w:trPr>
          <w:trHeight w:val="286"/>
        </w:trPr>
        <w:tc>
          <w:tcPr>
            <w:tcW w:w="10196" w:type="dxa"/>
            <w:gridSpan w:val="8"/>
          </w:tcPr>
          <w:p w14:paraId="51EFA0EB" w14:textId="77777777" w:rsidR="00F67938" w:rsidRPr="008C1DF4" w:rsidRDefault="00F67938" w:rsidP="002E199A">
            <w:pPr>
              <w:ind w:left="84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</w:p>
        </w:tc>
      </w:tr>
      <w:tr w:rsidR="00F67938" w:rsidRPr="008C1DF4" w14:paraId="72A409CA" w14:textId="77777777" w:rsidTr="002E199A">
        <w:trPr>
          <w:trHeight w:val="286"/>
        </w:trPr>
        <w:tc>
          <w:tcPr>
            <w:tcW w:w="10196" w:type="dxa"/>
            <w:gridSpan w:val="8"/>
          </w:tcPr>
          <w:p w14:paraId="3B2AC3BD" w14:textId="77777777" w:rsidR="00F67938" w:rsidRDefault="00F67938" w:rsidP="002E199A">
            <w:pPr>
              <w:ind w:left="84"/>
              <w:jc w:val="center"/>
              <w:rPr>
                <w:rFonts w:asciiTheme="minorHAnsi" w:eastAsia="Verdana" w:hAnsiTheme="minorHAnsi" w:cs="Verdana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b/>
                <w:sz w:val="18"/>
                <w:szCs w:val="18"/>
              </w:rPr>
              <w:t>Desidero ricevere la corrispondenza:</w:t>
            </w:r>
          </w:p>
        </w:tc>
      </w:tr>
      <w:tr w:rsidR="00F67938" w:rsidRPr="008C1DF4" w14:paraId="1AEBC70E" w14:textId="77777777" w:rsidTr="002E199A">
        <w:trPr>
          <w:trHeight w:val="286"/>
        </w:trPr>
        <w:tc>
          <w:tcPr>
            <w:tcW w:w="4962" w:type="dxa"/>
            <w:gridSpan w:val="4"/>
          </w:tcPr>
          <w:p w14:paraId="1A188C50" w14:textId="77777777" w:rsidR="00F67938" w:rsidRPr="00CE47FC" w:rsidRDefault="00F67938" w:rsidP="002E199A">
            <w:pPr>
              <w:spacing w:before="120"/>
              <w:ind w:left="85"/>
              <w:jc w:val="center"/>
              <w:rPr>
                <w:rFonts w:asciiTheme="minorHAnsi" w:eastAsia="Verdana" w:hAnsiTheme="minorHAnsi" w:cs="Verdana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sym w:font="Wingdings" w:char="F0FE"/>
            </w:r>
          </w:p>
          <w:p w14:paraId="3ACB8B57" w14:textId="77777777" w:rsidR="00F67938" w:rsidRPr="008C1DF4" w:rsidRDefault="00F67938" w:rsidP="002E199A">
            <w:pPr>
              <w:ind w:left="85"/>
              <w:jc w:val="center"/>
              <w:rPr>
                <w:rFonts w:asciiTheme="minorHAnsi" w:eastAsia="Verdana" w:hAnsiTheme="minorHAnsi" w:cs="Verdana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>In formato elettronico via e-mail</w:t>
            </w:r>
          </w:p>
        </w:tc>
        <w:tc>
          <w:tcPr>
            <w:tcW w:w="5234" w:type="dxa"/>
            <w:gridSpan w:val="4"/>
          </w:tcPr>
          <w:p w14:paraId="2DAD5DE0" w14:textId="77777777" w:rsidR="00F67938" w:rsidRDefault="00F67938" w:rsidP="002E199A">
            <w:pPr>
              <w:spacing w:before="120"/>
              <w:ind w:left="85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  <w:p w14:paraId="6EF728F9" w14:textId="77777777" w:rsidR="00F67938" w:rsidRPr="008C1DF4" w:rsidRDefault="00F67938" w:rsidP="002E199A">
            <w:pPr>
              <w:ind w:left="84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>In formato cartaceo all’indirizzo di residenza</w:t>
            </w:r>
          </w:p>
        </w:tc>
      </w:tr>
    </w:tbl>
    <w:tbl>
      <w:tblPr>
        <w:tblStyle w:val="Grigliatabella"/>
        <w:tblpPr w:leftFromText="141" w:rightFromText="141" w:vertAnchor="text" w:horzAnchor="page" w:tblpX="5882" w:tblpY="164"/>
        <w:tblW w:w="0" w:type="auto"/>
        <w:tblLook w:val="04A0" w:firstRow="1" w:lastRow="0" w:firstColumn="1" w:lastColumn="0" w:noHBand="0" w:noVBand="1"/>
      </w:tblPr>
      <w:tblGrid>
        <w:gridCol w:w="5175"/>
      </w:tblGrid>
      <w:tr w:rsidR="00383B07" w:rsidRPr="00383B07" w14:paraId="506A3A42" w14:textId="77777777" w:rsidTr="00F67938">
        <w:tc>
          <w:tcPr>
            <w:tcW w:w="5175" w:type="dxa"/>
          </w:tcPr>
          <w:p w14:paraId="62401B75" w14:textId="77777777" w:rsidR="00383B07" w:rsidRPr="00383B07" w:rsidRDefault="00946EF4" w:rsidP="00F67938">
            <w:pPr>
              <w:ind w:left="84"/>
              <w:jc w:val="center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EF7D05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10/6/2003</w:t>
            </w:r>
          </w:p>
        </w:tc>
      </w:tr>
    </w:tbl>
    <w:p w14:paraId="1649DF41" w14:textId="77777777" w:rsidR="00B7674B" w:rsidRPr="00383B07" w:rsidRDefault="00B7674B" w:rsidP="00383B07">
      <w:pPr>
        <w:spacing w:before="160" w:after="0"/>
        <w:ind w:left="567"/>
        <w:rPr>
          <w:rFonts w:asciiTheme="minorHAnsi" w:eastAsia="Arial" w:hAnsiTheme="minorHAnsi" w:cs="Arial"/>
          <w:b/>
          <w:sz w:val="18"/>
          <w:szCs w:val="18"/>
        </w:rPr>
      </w:pPr>
      <w:r w:rsidRPr="00383B07">
        <w:rPr>
          <w:rFonts w:asciiTheme="minorHAnsi" w:eastAsia="Arial" w:hAnsiTheme="minorHAnsi" w:cs="Arial"/>
          <w:b/>
          <w:sz w:val="18"/>
          <w:szCs w:val="18"/>
        </w:rPr>
        <w:t>Data prima iscrizione alla previdenza complementare</w:t>
      </w:r>
      <w:r w:rsidR="00383B07">
        <w:rPr>
          <w:rFonts w:asciiTheme="minorHAnsi" w:eastAsia="Arial" w:hAnsiTheme="minorHAnsi" w:cs="Arial"/>
          <w:b/>
          <w:sz w:val="18"/>
          <w:szCs w:val="18"/>
        </w:rPr>
        <w:t xml:space="preserve">   </w:t>
      </w:r>
      <w:r w:rsidRPr="00383B07">
        <w:rPr>
          <w:rFonts w:asciiTheme="minorHAnsi" w:eastAsia="Arial" w:hAnsiTheme="minorHAnsi" w:cs="Arial"/>
          <w:b/>
          <w:sz w:val="18"/>
          <w:szCs w:val="18"/>
        </w:rPr>
        <w:t xml:space="preserve"> </w:t>
      </w:r>
    </w:p>
    <w:p w14:paraId="2B067BF5" w14:textId="77777777" w:rsidR="00282E59" w:rsidRDefault="00094903" w:rsidP="00383B07">
      <w:pPr>
        <w:spacing w:before="160" w:after="0"/>
        <w:ind w:left="567"/>
        <w:rPr>
          <w:rFonts w:asciiTheme="minorHAnsi" w:hAnsiTheme="minorHAnsi"/>
          <w:b/>
          <w:sz w:val="18"/>
          <w:szCs w:val="18"/>
        </w:rPr>
      </w:pPr>
      <w:r w:rsidRPr="008C1DF4">
        <w:rPr>
          <w:rFonts w:asciiTheme="minorHAnsi" w:hAnsiTheme="minorHAnsi"/>
          <w:b/>
          <w:sz w:val="18"/>
          <w:szCs w:val="18"/>
        </w:rPr>
        <w:t>Dati dell’azienda</w:t>
      </w:r>
    </w:p>
    <w:p w14:paraId="32CE3A73" w14:textId="77777777" w:rsidR="00383B07" w:rsidRPr="00383B07" w:rsidRDefault="00383B07" w:rsidP="00383B07">
      <w:pPr>
        <w:spacing w:after="0"/>
        <w:ind w:left="567"/>
        <w:rPr>
          <w:rFonts w:asciiTheme="minorHAnsi" w:hAnsiTheme="minorHAnsi"/>
          <w:sz w:val="18"/>
          <w:szCs w:val="18"/>
        </w:rPr>
      </w:pPr>
      <w:r w:rsidRPr="00383B07">
        <w:rPr>
          <w:rFonts w:asciiTheme="minorHAnsi" w:hAnsiTheme="minorHAnsi"/>
          <w:sz w:val="18"/>
          <w:szCs w:val="18"/>
        </w:rPr>
        <w:t>(solo in caso di lavoratori dipendenti)</w:t>
      </w:r>
    </w:p>
    <w:tbl>
      <w:tblPr>
        <w:tblStyle w:val="Grigliatabella"/>
        <w:tblW w:w="0" w:type="auto"/>
        <w:tblInd w:w="56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551"/>
        <w:gridCol w:w="2693"/>
      </w:tblGrid>
      <w:tr w:rsidR="00AE1C21" w:rsidRPr="008C1DF4" w14:paraId="47A6AC38" w14:textId="77777777" w:rsidTr="00F67938">
        <w:tc>
          <w:tcPr>
            <w:tcW w:w="4962" w:type="dxa"/>
          </w:tcPr>
          <w:p w14:paraId="2CA51C74" w14:textId="77777777" w:rsidR="00AE1C21" w:rsidRPr="008C1DF4" w:rsidRDefault="00AE1C21" w:rsidP="004258A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C1DF4">
              <w:rPr>
                <w:rFonts w:asciiTheme="minorHAnsi" w:hAnsiTheme="minorHAnsi"/>
                <w:b/>
                <w:sz w:val="18"/>
                <w:szCs w:val="18"/>
              </w:rPr>
              <w:t>Azienda</w:t>
            </w:r>
            <w:r w:rsidRPr="008C1DF4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2A590E" w:rsidRPr="00EF7D05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Alfa</w:t>
            </w:r>
            <w:r w:rsidR="004258A5" w:rsidRPr="00EF7D05">
              <w:rPr>
                <w:rFonts w:ascii="Bradley Hand ITC" w:eastAsia="Verdana" w:hAnsi="Bradley Hand ITC" w:cs="Verdana"/>
                <w:b/>
                <w:sz w:val="20"/>
                <w:szCs w:val="20"/>
              </w:rPr>
              <w:t xml:space="preserve"> </w:t>
            </w:r>
            <w:proofErr w:type="spellStart"/>
            <w:r w:rsidR="004258A5" w:rsidRPr="00EF7D05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S</w:t>
            </w:r>
            <w:r w:rsidRPr="00EF7D05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rl</w:t>
            </w:r>
            <w:proofErr w:type="spellEnd"/>
          </w:p>
        </w:tc>
        <w:tc>
          <w:tcPr>
            <w:tcW w:w="5244" w:type="dxa"/>
            <w:gridSpan w:val="2"/>
          </w:tcPr>
          <w:p w14:paraId="55415D57" w14:textId="77777777" w:rsidR="00AE1C21" w:rsidRPr="008C1DF4" w:rsidRDefault="00AE1C21">
            <w:pPr>
              <w:rPr>
                <w:rFonts w:asciiTheme="minorHAnsi" w:hAnsiTheme="minorHAnsi"/>
                <w:sz w:val="18"/>
                <w:szCs w:val="18"/>
              </w:rPr>
            </w:pPr>
            <w:r w:rsidRPr="008C1DF4">
              <w:rPr>
                <w:rFonts w:asciiTheme="minorHAnsi" w:hAnsiTheme="minorHAnsi"/>
                <w:b/>
                <w:sz w:val="18"/>
                <w:szCs w:val="18"/>
              </w:rPr>
              <w:t>Codice fiscale/partita IVA</w:t>
            </w:r>
            <w:r w:rsidRPr="008C1DF4">
              <w:rPr>
                <w:rFonts w:asciiTheme="minorHAnsi" w:hAnsiTheme="minorHAnsi"/>
                <w:sz w:val="18"/>
                <w:szCs w:val="18"/>
              </w:rPr>
              <w:t>:</w:t>
            </w:r>
            <w:r w:rsidRPr="00EF7D05">
              <w:rPr>
                <w:rFonts w:ascii="Bradley Hand ITC" w:eastAsia="Verdana" w:hAnsi="Bradley Hand ITC" w:cs="Verdana"/>
                <w:b/>
                <w:sz w:val="20"/>
                <w:szCs w:val="20"/>
              </w:rPr>
              <w:t xml:space="preserve"> 100010001000</w:t>
            </w:r>
          </w:p>
        </w:tc>
      </w:tr>
      <w:tr w:rsidR="00094903" w:rsidRPr="008C1DF4" w14:paraId="12266FAA" w14:textId="77777777" w:rsidTr="00F67938">
        <w:tc>
          <w:tcPr>
            <w:tcW w:w="4962" w:type="dxa"/>
          </w:tcPr>
          <w:p w14:paraId="6029C379" w14:textId="77777777" w:rsidR="00094903" w:rsidRPr="008C1DF4" w:rsidRDefault="00094903" w:rsidP="002A590E">
            <w:pPr>
              <w:rPr>
                <w:rFonts w:asciiTheme="minorHAnsi" w:hAnsiTheme="minorHAnsi"/>
                <w:sz w:val="18"/>
                <w:szCs w:val="18"/>
              </w:rPr>
            </w:pPr>
            <w:r w:rsidRPr="008C1DF4">
              <w:rPr>
                <w:rFonts w:asciiTheme="minorHAnsi" w:hAnsiTheme="minorHAnsi"/>
                <w:b/>
                <w:sz w:val="18"/>
                <w:szCs w:val="18"/>
              </w:rPr>
              <w:t>Indirizzo</w:t>
            </w:r>
            <w:r w:rsidR="00AE1C21" w:rsidRPr="008C1DF4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2A590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A590E" w:rsidRPr="00EF7D05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Via G. Verdi, 52. 50100</w:t>
            </w:r>
            <w:r w:rsidR="00AE1C21" w:rsidRPr="00EF7D05">
              <w:rPr>
                <w:rFonts w:ascii="Bradley Hand ITC" w:eastAsia="Verdana" w:hAnsi="Bradley Hand ITC" w:cs="Verdana"/>
                <w:b/>
                <w:sz w:val="20"/>
                <w:szCs w:val="20"/>
              </w:rPr>
              <w:t xml:space="preserve"> </w:t>
            </w:r>
            <w:r w:rsidR="002A590E" w:rsidRPr="00EF7D05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Firenze</w:t>
            </w:r>
          </w:p>
        </w:tc>
        <w:tc>
          <w:tcPr>
            <w:tcW w:w="2551" w:type="dxa"/>
          </w:tcPr>
          <w:p w14:paraId="3D3CDEB6" w14:textId="77777777" w:rsidR="00094903" w:rsidRPr="008C1DF4" w:rsidRDefault="00094903" w:rsidP="002A590E">
            <w:pPr>
              <w:rPr>
                <w:rFonts w:asciiTheme="minorHAnsi" w:hAnsiTheme="minorHAnsi"/>
                <w:sz w:val="18"/>
                <w:szCs w:val="18"/>
              </w:rPr>
            </w:pPr>
            <w:r w:rsidRPr="008C1DF4">
              <w:rPr>
                <w:rFonts w:asciiTheme="minorHAnsi" w:hAnsiTheme="minorHAnsi"/>
                <w:b/>
                <w:sz w:val="18"/>
                <w:szCs w:val="18"/>
              </w:rPr>
              <w:t>Tel</w:t>
            </w:r>
            <w:r w:rsidR="00AE1C21" w:rsidRPr="008C1DF4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="00AE1C21" w:rsidRPr="008C1DF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E1C21" w:rsidRPr="00EF7D05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02 200</w:t>
            </w:r>
            <w:r w:rsidR="002A590E" w:rsidRPr="00EF7D05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30030</w:t>
            </w:r>
          </w:p>
        </w:tc>
        <w:tc>
          <w:tcPr>
            <w:tcW w:w="2693" w:type="dxa"/>
          </w:tcPr>
          <w:p w14:paraId="6338B937" w14:textId="77777777" w:rsidR="00094903" w:rsidRPr="008C1DF4" w:rsidRDefault="00094903" w:rsidP="002A590E">
            <w:pPr>
              <w:rPr>
                <w:rFonts w:asciiTheme="minorHAnsi" w:hAnsiTheme="minorHAnsi"/>
                <w:sz w:val="18"/>
                <w:szCs w:val="18"/>
              </w:rPr>
            </w:pPr>
            <w:r w:rsidRPr="008C1DF4">
              <w:rPr>
                <w:rFonts w:asciiTheme="minorHAnsi" w:hAnsiTheme="minorHAnsi"/>
                <w:b/>
                <w:sz w:val="18"/>
                <w:szCs w:val="18"/>
              </w:rPr>
              <w:t>e</w:t>
            </w:r>
            <w:r w:rsidR="001D3DDA" w:rsidRPr="008C1DF4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8C1DF4">
              <w:rPr>
                <w:rFonts w:asciiTheme="minorHAnsi" w:hAnsiTheme="minorHAnsi"/>
                <w:b/>
                <w:sz w:val="18"/>
                <w:szCs w:val="18"/>
              </w:rPr>
              <w:t>mail</w:t>
            </w:r>
            <w:r w:rsidR="00AE1C21" w:rsidRPr="008C1DF4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2A590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A590E" w:rsidRPr="00EF7D05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infoalfa@alfa</w:t>
            </w:r>
            <w:r w:rsidR="00AE1C21" w:rsidRPr="00EF7D05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.it</w:t>
            </w:r>
          </w:p>
        </w:tc>
      </w:tr>
    </w:tbl>
    <w:p w14:paraId="679689D3" w14:textId="77777777" w:rsidR="00491D6B" w:rsidRPr="00F25A08" w:rsidRDefault="00491D6B" w:rsidP="004675CD">
      <w:pPr>
        <w:spacing w:before="120" w:after="60" w:line="240" w:lineRule="auto"/>
        <w:ind w:left="567"/>
        <w:rPr>
          <w:rFonts w:asciiTheme="minorHAnsi" w:hAnsiTheme="minorHAnsi"/>
          <w:b/>
          <w:sz w:val="18"/>
          <w:szCs w:val="18"/>
        </w:rPr>
      </w:pPr>
      <w:bookmarkStart w:id="0" w:name="_Hlk53501826"/>
      <w:r w:rsidRPr="00F25A08">
        <w:rPr>
          <w:rFonts w:asciiTheme="minorHAnsi" w:hAnsiTheme="minorHAnsi"/>
          <w:b/>
          <w:sz w:val="18"/>
          <w:szCs w:val="18"/>
        </w:rPr>
        <w:t>Condizione professionale</w:t>
      </w:r>
    </w:p>
    <w:tbl>
      <w:tblPr>
        <w:tblW w:w="1020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4" w:type="dxa"/>
          <w:right w:w="89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2646"/>
        <w:gridCol w:w="2646"/>
        <w:gridCol w:w="2646"/>
      </w:tblGrid>
      <w:tr w:rsidR="00491D6B" w:rsidRPr="008C1DF4" w14:paraId="3C3CB8A2" w14:textId="77777777" w:rsidTr="002E199A">
        <w:trPr>
          <w:trHeight w:val="973"/>
        </w:trPr>
        <w:tc>
          <w:tcPr>
            <w:tcW w:w="2268" w:type="dxa"/>
            <w:gridSpan w:val="2"/>
          </w:tcPr>
          <w:p w14:paraId="15323EEB" w14:textId="77777777" w:rsidR="00491D6B" w:rsidRDefault="00491D6B" w:rsidP="002E199A">
            <w:pPr>
              <w:spacing w:before="120" w:after="0" w:line="240" w:lineRule="auto"/>
              <w:ind w:left="-113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sym w:font="Wingdings" w:char="F0FE"/>
            </w:r>
          </w:p>
          <w:p w14:paraId="43A479FD" w14:textId="77777777" w:rsidR="00491D6B" w:rsidRPr="008C1DF4" w:rsidRDefault="00491D6B" w:rsidP="002E199A">
            <w:pPr>
              <w:spacing w:after="0"/>
              <w:ind w:left="-114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>Lavoratore d</w:t>
            </w: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ipendente</w:t>
            </w:r>
          </w:p>
          <w:p w14:paraId="17E8B6BB" w14:textId="77777777" w:rsidR="00491D6B" w:rsidRPr="008C1DF4" w:rsidRDefault="00491D6B" w:rsidP="002E199A">
            <w:pPr>
              <w:spacing w:after="0"/>
              <w:ind w:left="84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</w:p>
        </w:tc>
        <w:tc>
          <w:tcPr>
            <w:tcW w:w="2646" w:type="dxa"/>
            <w:vMerge w:val="restart"/>
          </w:tcPr>
          <w:p w14:paraId="55B6D2EA" w14:textId="77777777" w:rsidR="00491D6B" w:rsidRDefault="00491D6B" w:rsidP="002E199A">
            <w:pPr>
              <w:spacing w:before="120" w:after="0" w:line="240" w:lineRule="auto"/>
              <w:ind w:left="-10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  <w:p w14:paraId="61C63093" w14:textId="77777777" w:rsidR="00491D6B" w:rsidRPr="008C1DF4" w:rsidRDefault="00491D6B" w:rsidP="002E199A">
            <w:pPr>
              <w:spacing w:after="0"/>
              <w:ind w:left="-104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>Lavoratore a</w:t>
            </w: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utonomo/libero professionista</w:t>
            </w:r>
          </w:p>
        </w:tc>
        <w:tc>
          <w:tcPr>
            <w:tcW w:w="2646" w:type="dxa"/>
            <w:vMerge w:val="restart"/>
          </w:tcPr>
          <w:p w14:paraId="0B4261E1" w14:textId="77777777" w:rsidR="00491D6B" w:rsidRDefault="00491D6B" w:rsidP="002E199A">
            <w:pPr>
              <w:spacing w:before="120" w:after="0" w:line="240" w:lineRule="auto"/>
              <w:ind w:left="-6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  <w:p w14:paraId="0CB1AC7D" w14:textId="77777777" w:rsidR="00491D6B" w:rsidRPr="008C1DF4" w:rsidRDefault="00491D6B" w:rsidP="002E199A">
            <w:pPr>
              <w:spacing w:after="0"/>
              <w:ind w:left="-65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>Soggetto fiscalmente a carico di iscritto al fondo</w:t>
            </w:r>
          </w:p>
          <w:p w14:paraId="1732F049" w14:textId="77777777" w:rsidR="00491D6B" w:rsidRPr="008C1DF4" w:rsidRDefault="00491D6B" w:rsidP="002E199A">
            <w:pPr>
              <w:spacing w:after="0"/>
              <w:ind w:left="84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</w:p>
        </w:tc>
        <w:tc>
          <w:tcPr>
            <w:tcW w:w="2646" w:type="dxa"/>
            <w:vMerge w:val="restart"/>
          </w:tcPr>
          <w:p w14:paraId="1838CED4" w14:textId="77777777" w:rsidR="00491D6B" w:rsidRPr="00A202FE" w:rsidRDefault="00491D6B" w:rsidP="002E199A">
            <w:pPr>
              <w:spacing w:before="120" w:after="0" w:line="240" w:lineRule="auto"/>
              <w:ind w:left="-62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A202FE">
              <w:rPr>
                <w:rFonts w:asciiTheme="minorHAnsi" w:eastAsia="Verdana" w:hAnsiTheme="minorHAnsi" w:cs="Verdana"/>
                <w:sz w:val="18"/>
                <w:szCs w:val="18"/>
              </w:rPr>
              <w:sym w:font="Wingdings" w:char="F0A8"/>
            </w:r>
          </w:p>
          <w:p w14:paraId="5663583B" w14:textId="77777777" w:rsidR="00491D6B" w:rsidRPr="008C1DF4" w:rsidRDefault="00491D6B" w:rsidP="002E199A">
            <w:pPr>
              <w:spacing w:after="0"/>
              <w:ind w:left="-65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>Soggetto diverso da quelli precedenti</w:t>
            </w:r>
          </w:p>
        </w:tc>
      </w:tr>
      <w:tr w:rsidR="00491D6B" w:rsidRPr="008C1DF4" w14:paraId="4AE1E554" w14:textId="77777777" w:rsidTr="002E199A">
        <w:trPr>
          <w:trHeight w:val="832"/>
        </w:trPr>
        <w:tc>
          <w:tcPr>
            <w:tcW w:w="1134" w:type="dxa"/>
          </w:tcPr>
          <w:p w14:paraId="0083F998" w14:textId="77777777" w:rsidR="00491D6B" w:rsidRPr="00663F2D" w:rsidRDefault="00491D6B" w:rsidP="002E199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63F2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sym w:font="Wingdings" w:char="F0FE"/>
            </w:r>
          </w:p>
          <w:p w14:paraId="620AEE6B" w14:textId="77777777" w:rsidR="00491D6B" w:rsidRPr="00663F2D" w:rsidRDefault="00491D6B" w:rsidP="002E199A">
            <w:pPr>
              <w:spacing w:before="6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63F2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Privato</w:t>
            </w:r>
          </w:p>
        </w:tc>
        <w:tc>
          <w:tcPr>
            <w:tcW w:w="1134" w:type="dxa"/>
          </w:tcPr>
          <w:p w14:paraId="58697389" w14:textId="77777777" w:rsidR="00491D6B" w:rsidRPr="00663F2D" w:rsidRDefault="00491D6B" w:rsidP="002E199A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63F2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sym w:font="Wingdings" w:char="F0A8"/>
            </w:r>
          </w:p>
          <w:p w14:paraId="60822CF4" w14:textId="77777777" w:rsidR="00491D6B" w:rsidRPr="008C1DF4" w:rsidRDefault="00491D6B" w:rsidP="002E199A">
            <w:pPr>
              <w:spacing w:after="0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663F2D">
              <w:rPr>
                <w:rFonts w:asciiTheme="minorHAnsi" w:eastAsia="Verdana" w:hAnsiTheme="minorHAnsi" w:cstheme="minorHAnsi"/>
                <w:sz w:val="18"/>
                <w:szCs w:val="18"/>
              </w:rPr>
              <w:t>Pubblico</w:t>
            </w:r>
          </w:p>
        </w:tc>
        <w:tc>
          <w:tcPr>
            <w:tcW w:w="2646" w:type="dxa"/>
            <w:vMerge/>
          </w:tcPr>
          <w:p w14:paraId="7D0372D7" w14:textId="77777777" w:rsidR="00491D6B" w:rsidRPr="008C1DF4" w:rsidRDefault="00491D6B" w:rsidP="002E199A">
            <w:pPr>
              <w:spacing w:after="0"/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</w:p>
        </w:tc>
        <w:tc>
          <w:tcPr>
            <w:tcW w:w="2646" w:type="dxa"/>
            <w:vMerge/>
          </w:tcPr>
          <w:p w14:paraId="08599905" w14:textId="77777777" w:rsidR="00491D6B" w:rsidRPr="008C1DF4" w:rsidRDefault="00491D6B" w:rsidP="002E199A">
            <w:pPr>
              <w:spacing w:after="0"/>
              <w:ind w:left="84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</w:p>
        </w:tc>
        <w:tc>
          <w:tcPr>
            <w:tcW w:w="2646" w:type="dxa"/>
            <w:vMerge/>
          </w:tcPr>
          <w:p w14:paraId="7050127B" w14:textId="77777777" w:rsidR="00491D6B" w:rsidRPr="008C1DF4" w:rsidRDefault="00491D6B" w:rsidP="002E199A">
            <w:pPr>
              <w:spacing w:after="0"/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</w:p>
        </w:tc>
      </w:tr>
    </w:tbl>
    <w:p w14:paraId="5727B00A" w14:textId="77777777" w:rsidR="00491D6B" w:rsidRPr="00F25A08" w:rsidRDefault="00491D6B" w:rsidP="00491D6B">
      <w:pPr>
        <w:spacing w:before="120" w:after="60" w:line="240" w:lineRule="auto"/>
        <w:ind w:left="567"/>
        <w:rPr>
          <w:rFonts w:asciiTheme="minorHAnsi" w:hAnsiTheme="minorHAnsi"/>
          <w:b/>
          <w:sz w:val="18"/>
          <w:szCs w:val="18"/>
        </w:rPr>
      </w:pPr>
      <w:r w:rsidRPr="00F25A08">
        <w:rPr>
          <w:rFonts w:asciiTheme="minorHAnsi" w:hAnsiTheme="minorHAnsi"/>
          <w:b/>
          <w:sz w:val="18"/>
          <w:szCs w:val="18"/>
        </w:rPr>
        <w:t>Titolo di studio</w:t>
      </w:r>
    </w:p>
    <w:tbl>
      <w:tblPr>
        <w:tblW w:w="1020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CellMar>
          <w:top w:w="4" w:type="dxa"/>
          <w:right w:w="89" w:type="dxa"/>
        </w:tblCellMar>
        <w:tblLook w:val="04A0" w:firstRow="1" w:lastRow="0" w:firstColumn="1" w:lastColumn="0" w:noHBand="0" w:noVBand="1"/>
      </w:tblPr>
      <w:tblGrid>
        <w:gridCol w:w="2268"/>
        <w:gridCol w:w="2695"/>
        <w:gridCol w:w="2550"/>
        <w:gridCol w:w="2693"/>
      </w:tblGrid>
      <w:tr w:rsidR="00491D6B" w:rsidRPr="008C1DF4" w14:paraId="6EB7B35D" w14:textId="77777777" w:rsidTr="002E199A">
        <w:trPr>
          <w:trHeight w:val="420"/>
        </w:trPr>
        <w:tc>
          <w:tcPr>
            <w:tcW w:w="2268" w:type="dxa"/>
          </w:tcPr>
          <w:p w14:paraId="28995862" w14:textId="77777777" w:rsidR="00491D6B" w:rsidRDefault="00491D6B" w:rsidP="002E199A">
            <w:pPr>
              <w:spacing w:before="120" w:after="0" w:line="240" w:lineRule="auto"/>
              <w:ind w:left="-108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  <w:p w14:paraId="1DE07EE5" w14:textId="77777777" w:rsidR="00491D6B" w:rsidRPr="008C1DF4" w:rsidRDefault="00491D6B" w:rsidP="002E199A">
            <w:pPr>
              <w:spacing w:after="0"/>
              <w:ind w:left="-108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Nessuno</w:t>
            </w:r>
          </w:p>
        </w:tc>
        <w:tc>
          <w:tcPr>
            <w:tcW w:w="2695" w:type="dxa"/>
          </w:tcPr>
          <w:p w14:paraId="4870E21F" w14:textId="77777777" w:rsidR="00491D6B" w:rsidRDefault="00491D6B" w:rsidP="002E199A">
            <w:pPr>
              <w:spacing w:before="120" w:after="0" w:line="240" w:lineRule="auto"/>
              <w:ind w:left="-102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  <w:p w14:paraId="2D9F8B51" w14:textId="77777777" w:rsidR="00491D6B" w:rsidRPr="008C1DF4" w:rsidRDefault="00491D6B" w:rsidP="002E199A">
            <w:pPr>
              <w:spacing w:after="0"/>
              <w:ind w:left="-104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Licenza elementare</w:t>
            </w:r>
          </w:p>
        </w:tc>
        <w:tc>
          <w:tcPr>
            <w:tcW w:w="2550" w:type="dxa"/>
          </w:tcPr>
          <w:p w14:paraId="5CB063E9" w14:textId="77777777" w:rsidR="00491D6B" w:rsidRPr="00663F2D" w:rsidRDefault="00491D6B" w:rsidP="002E199A">
            <w:pPr>
              <w:spacing w:before="120" w:after="0" w:line="240" w:lineRule="auto"/>
              <w:ind w:left="-10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  <w:p w14:paraId="75F5D867" w14:textId="77777777" w:rsidR="00491D6B" w:rsidRPr="008C1DF4" w:rsidRDefault="00491D6B" w:rsidP="002E199A">
            <w:pPr>
              <w:spacing w:after="0"/>
              <w:ind w:left="-110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Licenza media inferiore</w:t>
            </w:r>
          </w:p>
        </w:tc>
        <w:tc>
          <w:tcPr>
            <w:tcW w:w="2693" w:type="dxa"/>
          </w:tcPr>
          <w:p w14:paraId="737BE3CC" w14:textId="77777777" w:rsidR="00491D6B" w:rsidRPr="00663F2D" w:rsidRDefault="00491D6B" w:rsidP="002E199A">
            <w:pPr>
              <w:spacing w:before="120" w:after="0" w:line="240" w:lineRule="auto"/>
              <w:ind w:left="-10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  <w:p w14:paraId="72DEF707" w14:textId="77777777" w:rsidR="00491D6B" w:rsidRPr="008C1DF4" w:rsidRDefault="00491D6B" w:rsidP="002E199A">
            <w:pPr>
              <w:spacing w:after="0"/>
              <w:ind w:left="-109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Diploma professionale</w:t>
            </w:r>
          </w:p>
        </w:tc>
      </w:tr>
      <w:tr w:rsidR="00491D6B" w:rsidRPr="008C1DF4" w14:paraId="11CC965A" w14:textId="77777777" w:rsidTr="002E199A">
        <w:trPr>
          <w:trHeight w:val="420"/>
        </w:trPr>
        <w:tc>
          <w:tcPr>
            <w:tcW w:w="2268" w:type="dxa"/>
          </w:tcPr>
          <w:p w14:paraId="1868DF50" w14:textId="77777777" w:rsidR="00491D6B" w:rsidRPr="00663F2D" w:rsidRDefault="00491D6B" w:rsidP="002E199A">
            <w:pPr>
              <w:spacing w:before="120" w:after="0" w:line="240" w:lineRule="auto"/>
              <w:ind w:left="-10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  <w:p w14:paraId="0A4BC287" w14:textId="77777777" w:rsidR="00491D6B" w:rsidRPr="008C1DF4" w:rsidRDefault="00491D6B" w:rsidP="002E199A">
            <w:pPr>
              <w:spacing w:after="0"/>
              <w:ind w:left="-108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Diploma media superiore</w:t>
            </w:r>
          </w:p>
        </w:tc>
        <w:tc>
          <w:tcPr>
            <w:tcW w:w="2695" w:type="dxa"/>
          </w:tcPr>
          <w:p w14:paraId="17726CF1" w14:textId="77777777" w:rsidR="00491D6B" w:rsidRPr="00663F2D" w:rsidRDefault="00491D6B" w:rsidP="002E199A">
            <w:pPr>
              <w:spacing w:before="120" w:after="0" w:line="240" w:lineRule="auto"/>
              <w:ind w:left="-10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FE"/>
            </w:r>
          </w:p>
          <w:p w14:paraId="1BCA205C" w14:textId="77777777" w:rsidR="00491D6B" w:rsidRPr="008C1DF4" w:rsidRDefault="00491D6B" w:rsidP="002E199A">
            <w:pPr>
              <w:spacing w:after="0"/>
              <w:ind w:left="-104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Diploma universitario/laurea triennale</w:t>
            </w:r>
          </w:p>
        </w:tc>
        <w:tc>
          <w:tcPr>
            <w:tcW w:w="2550" w:type="dxa"/>
          </w:tcPr>
          <w:p w14:paraId="344835DA" w14:textId="77777777" w:rsidR="00491D6B" w:rsidRPr="00663F2D" w:rsidRDefault="00491D6B" w:rsidP="002E199A">
            <w:pPr>
              <w:spacing w:before="120" w:after="0" w:line="240" w:lineRule="auto"/>
              <w:ind w:left="-10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  <w:p w14:paraId="5146AA29" w14:textId="77777777" w:rsidR="00491D6B" w:rsidRPr="008C1DF4" w:rsidRDefault="00491D6B" w:rsidP="002E199A">
            <w:pPr>
              <w:spacing w:after="0"/>
              <w:ind w:left="-110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>Laurea / l</w:t>
            </w: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aurea magistrale</w:t>
            </w:r>
          </w:p>
        </w:tc>
        <w:tc>
          <w:tcPr>
            <w:tcW w:w="2693" w:type="dxa"/>
          </w:tcPr>
          <w:p w14:paraId="1EFAC90E" w14:textId="77777777" w:rsidR="00491D6B" w:rsidRPr="00663F2D" w:rsidRDefault="00491D6B" w:rsidP="002E199A">
            <w:pPr>
              <w:spacing w:before="120" w:after="0" w:line="240" w:lineRule="auto"/>
              <w:ind w:left="-10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  <w:p w14:paraId="15FFCF9E" w14:textId="77777777" w:rsidR="00491D6B" w:rsidRPr="008C1DF4" w:rsidRDefault="00491D6B" w:rsidP="002E199A">
            <w:pPr>
              <w:spacing w:after="0"/>
              <w:ind w:left="-109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Specializzazione post-laurea</w:t>
            </w:r>
          </w:p>
        </w:tc>
      </w:tr>
      <w:bookmarkEnd w:id="0"/>
    </w:tbl>
    <w:p w14:paraId="43D4AE24" w14:textId="77777777" w:rsidR="00491D6B" w:rsidRDefault="00491D6B" w:rsidP="008C5239">
      <w:pPr>
        <w:tabs>
          <w:tab w:val="center" w:pos="2232"/>
          <w:tab w:val="center" w:pos="6383"/>
        </w:tabs>
        <w:spacing w:after="0"/>
        <w:ind w:left="709"/>
        <w:rPr>
          <w:rFonts w:asciiTheme="minorHAnsi" w:eastAsia="Arial" w:hAnsiTheme="minorHAnsi" w:cs="Arial"/>
          <w:b/>
          <w:sz w:val="18"/>
          <w:szCs w:val="18"/>
        </w:rPr>
      </w:pPr>
    </w:p>
    <w:p w14:paraId="512975D1" w14:textId="77777777" w:rsidR="004340E8" w:rsidRDefault="00F24EAF" w:rsidP="001C3E7B">
      <w:pPr>
        <w:spacing w:before="120" w:after="60" w:line="240" w:lineRule="auto"/>
        <w:ind w:left="567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 xml:space="preserve">Se </w:t>
      </w:r>
      <w:r w:rsidR="003D5AD7">
        <w:rPr>
          <w:rFonts w:asciiTheme="minorHAnsi" w:hAnsiTheme="minorHAnsi"/>
          <w:sz w:val="18"/>
          <w:szCs w:val="18"/>
          <w:u w:val="single"/>
        </w:rPr>
        <w:t xml:space="preserve">già </w:t>
      </w:r>
      <w:r>
        <w:rPr>
          <w:rFonts w:asciiTheme="minorHAnsi" w:hAnsiTheme="minorHAnsi"/>
          <w:sz w:val="18"/>
          <w:szCs w:val="18"/>
          <w:u w:val="single"/>
        </w:rPr>
        <w:t>si aderisce ad altra</w:t>
      </w:r>
      <w:r w:rsidR="00C0055D" w:rsidRPr="008C1DF4">
        <w:rPr>
          <w:rFonts w:asciiTheme="minorHAnsi" w:hAnsiTheme="minorHAnsi"/>
          <w:sz w:val="18"/>
          <w:szCs w:val="18"/>
          <w:u w:val="single"/>
        </w:rPr>
        <w:t xml:space="preserve"> forma pensionistica </w:t>
      </w:r>
      <w:r w:rsidR="004340E8" w:rsidRPr="008C1DF4">
        <w:rPr>
          <w:rFonts w:asciiTheme="minorHAnsi" w:hAnsiTheme="minorHAnsi"/>
          <w:sz w:val="18"/>
          <w:szCs w:val="18"/>
          <w:u w:val="single"/>
        </w:rPr>
        <w:t>complementare</w:t>
      </w:r>
      <w:r w:rsidR="00A50B4A">
        <w:rPr>
          <w:rFonts w:asciiTheme="minorHAnsi" w:hAnsiTheme="minorHAnsi"/>
          <w:sz w:val="18"/>
          <w:szCs w:val="18"/>
          <w:u w:val="single"/>
        </w:rPr>
        <w:t xml:space="preserve">, riportare le </w:t>
      </w:r>
      <w:r>
        <w:rPr>
          <w:rFonts w:asciiTheme="minorHAnsi" w:hAnsiTheme="minorHAnsi"/>
          <w:sz w:val="18"/>
          <w:szCs w:val="18"/>
          <w:u w:val="single"/>
        </w:rPr>
        <w:t xml:space="preserve">seguenti </w:t>
      </w:r>
      <w:r w:rsidR="00A50B4A">
        <w:rPr>
          <w:rFonts w:asciiTheme="minorHAnsi" w:hAnsiTheme="minorHAnsi"/>
          <w:sz w:val="18"/>
          <w:szCs w:val="18"/>
          <w:u w:val="single"/>
        </w:rPr>
        <w:t>informazioni</w:t>
      </w:r>
      <w:r>
        <w:rPr>
          <w:rFonts w:asciiTheme="minorHAnsi" w:hAnsiTheme="minorHAnsi"/>
          <w:sz w:val="18"/>
          <w:szCs w:val="18"/>
          <w:u w:val="single"/>
        </w:rPr>
        <w:t>:</w:t>
      </w:r>
    </w:p>
    <w:tbl>
      <w:tblPr>
        <w:tblStyle w:val="TableGrid1"/>
        <w:tblW w:w="1019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CellMar>
          <w:top w:w="15" w:type="dxa"/>
          <w:left w:w="24" w:type="dxa"/>
          <w:bottom w:w="19" w:type="dxa"/>
          <w:right w:w="78" w:type="dxa"/>
        </w:tblCellMar>
        <w:tblLook w:val="04A0" w:firstRow="1" w:lastRow="0" w:firstColumn="1" w:lastColumn="0" w:noHBand="0" w:noVBand="1"/>
      </w:tblPr>
      <w:tblGrid>
        <w:gridCol w:w="5022"/>
        <w:gridCol w:w="5174"/>
      </w:tblGrid>
      <w:tr w:rsidR="0086225B" w:rsidRPr="008C1DF4" w14:paraId="5898DE9F" w14:textId="77777777" w:rsidTr="002E199A">
        <w:trPr>
          <w:trHeight w:val="286"/>
        </w:trPr>
        <w:tc>
          <w:tcPr>
            <w:tcW w:w="10196" w:type="dxa"/>
            <w:gridSpan w:val="2"/>
          </w:tcPr>
          <w:p w14:paraId="3E99AB7E" w14:textId="77777777" w:rsidR="0086225B" w:rsidRDefault="0086225B" w:rsidP="0086225B">
            <w:pPr>
              <w:ind w:left="84"/>
              <w:rPr>
                <w:rFonts w:asciiTheme="minorHAnsi" w:eastAsia="Verdana" w:hAnsiTheme="minorHAnsi" w:cs="Verdana"/>
                <w:b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 xml:space="preserve">Denominazione </w:t>
            </w:r>
            <w:r>
              <w:rPr>
                <w:rFonts w:asciiTheme="minorHAnsi" w:eastAsia="Verdana" w:hAnsiTheme="minorHAnsi" w:cs="Verdana"/>
                <w:b/>
                <w:sz w:val="18"/>
                <w:szCs w:val="18"/>
              </w:rPr>
              <w:t xml:space="preserve">altra </w:t>
            </w: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 xml:space="preserve">forma pensionistica: </w:t>
            </w:r>
            <w:r w:rsidRPr="00EF7D05">
              <w:rPr>
                <w:rFonts w:ascii="Bradley Hand ITC" w:eastAsia="Verdana" w:hAnsi="Bradley Hand ITC" w:cs="Verdana"/>
                <w:b/>
                <w:sz w:val="20"/>
                <w:szCs w:val="20"/>
              </w:rPr>
              <w:t>FONDO PENSIONE VERDE</w:t>
            </w: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 xml:space="preserve"> </w:t>
            </w:r>
          </w:p>
          <w:p w14:paraId="2854CF13" w14:textId="77777777" w:rsidR="0086225B" w:rsidRPr="008C1DF4" w:rsidRDefault="0086225B" w:rsidP="0086225B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>Numero iscrizione Albo</w:t>
            </w:r>
            <w:r>
              <w:rPr>
                <w:rFonts w:asciiTheme="minorHAnsi" w:eastAsia="Verdana" w:hAnsiTheme="minorHAnsi" w:cs="Verdana"/>
                <w:b/>
                <w:sz w:val="18"/>
                <w:szCs w:val="18"/>
              </w:rPr>
              <w:t xml:space="preserve"> tenuto dalla COVIP</w:t>
            </w: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>:</w:t>
            </w:r>
            <w:r w:rsidRPr="00EF7D05">
              <w:rPr>
                <w:rFonts w:ascii="Bradley Hand ITC" w:eastAsia="Verdana" w:hAnsi="Bradley Hand ITC" w:cs="Verdana"/>
                <w:b/>
                <w:sz w:val="20"/>
                <w:szCs w:val="20"/>
              </w:rPr>
              <w:t xml:space="preserve"> 997</w:t>
            </w:r>
          </w:p>
        </w:tc>
      </w:tr>
      <w:tr w:rsidR="0086225B" w:rsidRPr="008C1DF4" w14:paraId="7A1EE970" w14:textId="77777777" w:rsidTr="002E199A">
        <w:trPr>
          <w:trHeight w:val="286"/>
        </w:trPr>
        <w:tc>
          <w:tcPr>
            <w:tcW w:w="10196" w:type="dxa"/>
            <w:gridSpan w:val="2"/>
          </w:tcPr>
          <w:p w14:paraId="7BA167FA" w14:textId="77777777" w:rsidR="0086225B" w:rsidRPr="008C1DF4" w:rsidRDefault="0086225B" w:rsidP="002E199A">
            <w:pPr>
              <w:ind w:left="84"/>
              <w:rPr>
                <w:rFonts w:asciiTheme="minorHAnsi" w:eastAsia="Verdana" w:hAnsiTheme="minorHAnsi" w:cs="Verdana"/>
                <w:b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b/>
                <w:sz w:val="18"/>
                <w:szCs w:val="18"/>
              </w:rPr>
              <w:t xml:space="preserve">L’attuale </w:t>
            </w: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 xml:space="preserve">Scheda </w:t>
            </w:r>
            <w:r>
              <w:rPr>
                <w:rFonts w:asciiTheme="minorHAnsi" w:eastAsia="Verdana" w:hAnsiTheme="minorHAnsi" w:cs="Verdana"/>
                <w:b/>
                <w:sz w:val="18"/>
                <w:szCs w:val="18"/>
              </w:rPr>
              <w:t>dei costi</w:t>
            </w:r>
            <w:r w:rsidRPr="008C1DF4">
              <w:rPr>
                <w:rFonts w:asciiTheme="minorHAnsi" w:eastAsia="Verdana" w:hAnsiTheme="minorHAnsi" w:cs="Verdana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eastAsia="Verdana" w:hAnsiTheme="minorHAnsi" w:cs="Verdana"/>
                <w:b/>
                <w:sz w:val="18"/>
                <w:szCs w:val="18"/>
              </w:rPr>
              <w:t xml:space="preserve">della sopraindicata altra forma pensionistica mi è stata: </w:t>
            </w:r>
          </w:p>
        </w:tc>
      </w:tr>
      <w:tr w:rsidR="0086225B" w:rsidRPr="008C1DF4" w14:paraId="501D7B3D" w14:textId="77777777" w:rsidTr="002E199A">
        <w:trPr>
          <w:trHeight w:val="365"/>
        </w:trPr>
        <w:tc>
          <w:tcPr>
            <w:tcW w:w="5022" w:type="dxa"/>
          </w:tcPr>
          <w:p w14:paraId="0EEE6534" w14:textId="77777777" w:rsidR="0086225B" w:rsidRDefault="0086225B" w:rsidP="002E199A">
            <w:pPr>
              <w:spacing w:before="120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sym w:font="Wingdings" w:char="F0FE"/>
            </w:r>
          </w:p>
          <w:p w14:paraId="6AAD2493" w14:textId="77777777" w:rsidR="0086225B" w:rsidRPr="008C1DF4" w:rsidRDefault="0086225B" w:rsidP="002E199A">
            <w:pPr>
              <w:spacing w:after="120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Consegnata</w:t>
            </w:r>
          </w:p>
        </w:tc>
        <w:tc>
          <w:tcPr>
            <w:tcW w:w="5174" w:type="dxa"/>
          </w:tcPr>
          <w:p w14:paraId="0F610D72" w14:textId="77777777" w:rsidR="0086225B" w:rsidRDefault="0086225B" w:rsidP="002E199A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  <w:p w14:paraId="194D936D" w14:textId="77777777" w:rsidR="0086225B" w:rsidRPr="008C1DF4" w:rsidRDefault="0086225B" w:rsidP="002E199A">
            <w:pPr>
              <w:spacing w:after="120"/>
              <w:jc w:val="center"/>
              <w:rPr>
                <w:rFonts w:asciiTheme="minorHAnsi" w:eastAsia="Verdana" w:hAnsiTheme="minorHAnsi" w:cs="Verdana"/>
                <w:sz w:val="18"/>
                <w:szCs w:val="18"/>
              </w:rPr>
            </w:pPr>
            <w:r w:rsidRPr="008C1DF4">
              <w:rPr>
                <w:rFonts w:asciiTheme="minorHAnsi" w:eastAsia="Verdana" w:hAnsiTheme="minorHAnsi" w:cs="Verdana"/>
                <w:sz w:val="18"/>
                <w:szCs w:val="18"/>
              </w:rPr>
              <w:t>Non consegnata</w:t>
            </w:r>
            <w:r>
              <w:rPr>
                <w:rFonts w:asciiTheme="minorHAnsi" w:eastAsia="Verdana" w:hAnsiTheme="minorHAnsi" w:cs="Verdana"/>
                <w:sz w:val="18"/>
                <w:szCs w:val="18"/>
              </w:rPr>
              <w:t xml:space="preserve"> (*)</w:t>
            </w:r>
          </w:p>
        </w:tc>
      </w:tr>
      <w:tr w:rsidR="0086225B" w:rsidRPr="008C1DF4" w14:paraId="24D83481" w14:textId="77777777" w:rsidTr="002E199A">
        <w:trPr>
          <w:trHeight w:val="286"/>
        </w:trPr>
        <w:tc>
          <w:tcPr>
            <w:tcW w:w="10196" w:type="dxa"/>
            <w:gridSpan w:val="2"/>
          </w:tcPr>
          <w:p w14:paraId="160DA74F" w14:textId="77777777" w:rsidR="0086225B" w:rsidRPr="008C1DF4" w:rsidRDefault="0086225B" w:rsidP="002E199A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>(*) Non è prevista la consegna della Scheda dei costi solo nel caso in cui l’altra forma pensionistica non è tenuta a redigerla.</w:t>
            </w:r>
          </w:p>
        </w:tc>
      </w:tr>
      <w:tr w:rsidR="0086225B" w:rsidRPr="008C1DF4" w14:paraId="0FF1CD31" w14:textId="77777777" w:rsidTr="002E199A">
        <w:trPr>
          <w:trHeight w:val="286"/>
        </w:trPr>
        <w:tc>
          <w:tcPr>
            <w:tcW w:w="10196" w:type="dxa"/>
            <w:gridSpan w:val="2"/>
          </w:tcPr>
          <w:p w14:paraId="1562F230" w14:textId="77777777" w:rsidR="0086225B" w:rsidRPr="008C1DF4" w:rsidRDefault="0086225B" w:rsidP="002E199A">
            <w:pPr>
              <w:ind w:left="84"/>
              <w:rPr>
                <w:rFonts w:asciiTheme="minorHAnsi" w:eastAsia="Verdana" w:hAnsiTheme="minorHAnsi" w:cs="Verdana"/>
                <w:sz w:val="18"/>
                <w:szCs w:val="18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>Indicare se si</w:t>
            </w:r>
            <w:r w:rsidRPr="001B436B">
              <w:rPr>
                <w:rFonts w:asciiTheme="minorHAnsi" w:eastAsia="Verdana" w:hAnsiTheme="minorHAnsi" w:cs="Verdana"/>
                <w:sz w:val="18"/>
                <w:szCs w:val="18"/>
              </w:rPr>
              <w:t xml:space="preserve"> intende chiedere il trasferimento della posizione maturata nell’altra forma pensionistica</w:t>
            </w:r>
            <w:r>
              <w:rPr>
                <w:rFonts w:asciiTheme="minorHAnsi" w:eastAsia="Verdana" w:hAnsiTheme="minorHAnsi" w:cs="Verdana"/>
                <w:sz w:val="18"/>
                <w:szCs w:val="18"/>
              </w:rPr>
              <w:t xml:space="preserve"> cui già si aderisce</w:t>
            </w:r>
          </w:p>
        </w:tc>
      </w:tr>
      <w:tr w:rsidR="0086225B" w:rsidRPr="008C1DF4" w14:paraId="468FE182" w14:textId="77777777" w:rsidTr="002E199A">
        <w:trPr>
          <w:trHeight w:val="286"/>
        </w:trPr>
        <w:tc>
          <w:tcPr>
            <w:tcW w:w="5022" w:type="dxa"/>
          </w:tcPr>
          <w:p w14:paraId="4A599BA7" w14:textId="77777777" w:rsidR="0086225B" w:rsidRDefault="0086225B" w:rsidP="002E199A">
            <w:pPr>
              <w:tabs>
                <w:tab w:val="left" w:pos="1825"/>
              </w:tabs>
              <w:spacing w:before="120" w:after="120"/>
              <w:jc w:val="center"/>
              <w:rPr>
                <w:rFonts w:asciiTheme="minorHAnsi" w:eastAsia="Verdana" w:hAnsiTheme="minorHAnsi" w:cs="Verdana"/>
                <w:sz w:val="18"/>
                <w:szCs w:val="18"/>
                <w:highlight w:val="yellow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 xml:space="preserve">Si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sym w:font="Wingdings" w:char="F0FE"/>
            </w:r>
          </w:p>
        </w:tc>
        <w:tc>
          <w:tcPr>
            <w:tcW w:w="5174" w:type="dxa"/>
          </w:tcPr>
          <w:p w14:paraId="6AB5411D" w14:textId="77777777" w:rsidR="0086225B" w:rsidRDefault="0086225B" w:rsidP="002E199A">
            <w:pPr>
              <w:spacing w:before="120" w:after="120"/>
              <w:ind w:left="85"/>
              <w:jc w:val="center"/>
              <w:rPr>
                <w:rFonts w:asciiTheme="minorHAnsi" w:eastAsia="Verdana" w:hAnsiTheme="minorHAnsi" w:cs="Verdana"/>
                <w:sz w:val="18"/>
                <w:szCs w:val="18"/>
                <w:highlight w:val="yellow"/>
              </w:rPr>
            </w:pPr>
            <w:r>
              <w:rPr>
                <w:rFonts w:asciiTheme="minorHAnsi" w:eastAsia="Verdana" w:hAnsiTheme="minorHAnsi" w:cs="Verdana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</w:p>
        </w:tc>
      </w:tr>
    </w:tbl>
    <w:p w14:paraId="18CB0841" w14:textId="77777777" w:rsidR="00D729A2" w:rsidRPr="008C1DF4" w:rsidRDefault="00D729A2" w:rsidP="00625220">
      <w:pPr>
        <w:spacing w:before="120" w:after="120" w:line="240" w:lineRule="auto"/>
        <w:ind w:left="567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</w:t>
      </w:r>
      <w:r w:rsidRPr="008C1DF4">
        <w:rPr>
          <w:rFonts w:asciiTheme="minorHAnsi" w:hAnsiTheme="minorHAnsi"/>
          <w:b/>
          <w:sz w:val="18"/>
          <w:szCs w:val="18"/>
        </w:rPr>
        <w:t>pzione di investimento</w:t>
      </w:r>
    </w:p>
    <w:tbl>
      <w:tblPr>
        <w:tblStyle w:val="Grigliatabella"/>
        <w:tblW w:w="0" w:type="auto"/>
        <w:tblInd w:w="56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693"/>
        <w:gridCol w:w="2551"/>
      </w:tblGrid>
      <w:tr w:rsidR="00D729A2" w:rsidRPr="00BF79AF" w14:paraId="10B4B03E" w14:textId="77777777" w:rsidTr="002E199A">
        <w:tc>
          <w:tcPr>
            <w:tcW w:w="4962" w:type="dxa"/>
          </w:tcPr>
          <w:p w14:paraId="400858CA" w14:textId="77777777" w:rsidR="00D729A2" w:rsidRPr="00BF79AF" w:rsidRDefault="00D729A2" w:rsidP="002E19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Denominazione dei comparti</w:t>
            </w:r>
          </w:p>
        </w:tc>
        <w:tc>
          <w:tcPr>
            <w:tcW w:w="2693" w:type="dxa"/>
          </w:tcPr>
          <w:p w14:paraId="1B43198C" w14:textId="77777777" w:rsidR="00D729A2" w:rsidRPr="00BF79AF" w:rsidRDefault="00D729A2" w:rsidP="002E19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Categoria</w:t>
            </w:r>
          </w:p>
        </w:tc>
        <w:tc>
          <w:tcPr>
            <w:tcW w:w="2551" w:type="dxa"/>
          </w:tcPr>
          <w:p w14:paraId="7837D35E" w14:textId="77777777" w:rsidR="00D729A2" w:rsidRPr="00BF79AF" w:rsidRDefault="00D729A2" w:rsidP="002E19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79AF">
              <w:rPr>
                <w:rFonts w:asciiTheme="minorHAnsi" w:hAnsiTheme="minorHAnsi"/>
                <w:sz w:val="18"/>
                <w:szCs w:val="18"/>
              </w:rPr>
              <w:t xml:space="preserve">Ripartizione </w:t>
            </w:r>
            <w:r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D729A2" w:rsidRPr="00BF79AF" w14:paraId="3C64A158" w14:textId="77777777" w:rsidTr="002E199A">
        <w:tc>
          <w:tcPr>
            <w:tcW w:w="4962" w:type="dxa"/>
          </w:tcPr>
          <w:p w14:paraId="7ED9EDFF" w14:textId="77777777" w:rsidR="00D729A2" w:rsidRPr="00C80A7B" w:rsidRDefault="00D729A2" w:rsidP="002130CF">
            <w:pPr>
              <w:pStyle w:val="Paragrafoelenco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80A7B">
              <w:rPr>
                <w:rFonts w:asciiTheme="minorHAnsi" w:hAnsiTheme="minorHAnsi"/>
                <w:sz w:val="18"/>
                <w:szCs w:val="18"/>
              </w:rPr>
              <w:t>EuroUno</w:t>
            </w:r>
            <w:proofErr w:type="spellEnd"/>
          </w:p>
        </w:tc>
        <w:tc>
          <w:tcPr>
            <w:tcW w:w="2693" w:type="dxa"/>
          </w:tcPr>
          <w:p w14:paraId="098C47AD" w14:textId="77777777" w:rsidR="00D729A2" w:rsidRDefault="00D729A2" w:rsidP="002130C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Garantita</w:t>
            </w:r>
          </w:p>
        </w:tc>
        <w:tc>
          <w:tcPr>
            <w:tcW w:w="2551" w:type="dxa"/>
          </w:tcPr>
          <w:p w14:paraId="65A66B06" w14:textId="77777777" w:rsidR="00D729A2" w:rsidRPr="008C1DF4" w:rsidRDefault="00D729A2" w:rsidP="002130C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---</w:t>
            </w:r>
          </w:p>
        </w:tc>
      </w:tr>
      <w:tr w:rsidR="00D729A2" w:rsidRPr="00BF79AF" w14:paraId="130F3939" w14:textId="77777777" w:rsidTr="002E199A">
        <w:tc>
          <w:tcPr>
            <w:tcW w:w="4962" w:type="dxa"/>
          </w:tcPr>
          <w:p w14:paraId="7B8E707A" w14:textId="77777777" w:rsidR="00D729A2" w:rsidRPr="00C80A7B" w:rsidRDefault="00D729A2" w:rsidP="002130CF">
            <w:pPr>
              <w:pStyle w:val="Paragrafoelenco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80A7B">
              <w:rPr>
                <w:rFonts w:asciiTheme="minorHAnsi" w:hAnsiTheme="minorHAnsi"/>
                <w:sz w:val="18"/>
                <w:szCs w:val="18"/>
              </w:rPr>
              <w:t>IrisPrudenza</w:t>
            </w:r>
            <w:proofErr w:type="spellEnd"/>
          </w:p>
        </w:tc>
        <w:tc>
          <w:tcPr>
            <w:tcW w:w="2693" w:type="dxa"/>
          </w:tcPr>
          <w:p w14:paraId="227DEB6A" w14:textId="77777777" w:rsidR="00D729A2" w:rsidRPr="008C1DF4" w:rsidRDefault="00D729A2" w:rsidP="002130C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Obbligazionaria mista</w:t>
            </w:r>
          </w:p>
        </w:tc>
        <w:tc>
          <w:tcPr>
            <w:tcW w:w="2551" w:type="dxa"/>
          </w:tcPr>
          <w:p w14:paraId="53BCF4FC" w14:textId="77777777" w:rsidR="00D729A2" w:rsidRPr="008C1DF4" w:rsidRDefault="00D729A2" w:rsidP="002130C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C1DF4">
              <w:rPr>
                <w:rFonts w:asciiTheme="minorHAnsi" w:hAnsiTheme="minorHAnsi"/>
                <w:sz w:val="18"/>
                <w:szCs w:val="18"/>
              </w:rPr>
              <w:t>---</w:t>
            </w:r>
          </w:p>
        </w:tc>
      </w:tr>
      <w:tr w:rsidR="00D729A2" w:rsidRPr="00BF79AF" w14:paraId="267BD24E" w14:textId="77777777" w:rsidTr="002E199A">
        <w:tc>
          <w:tcPr>
            <w:tcW w:w="4962" w:type="dxa"/>
          </w:tcPr>
          <w:p w14:paraId="4A12F2BC" w14:textId="77777777" w:rsidR="00D729A2" w:rsidRPr="00C80A7B" w:rsidRDefault="00D729A2" w:rsidP="002130CF">
            <w:pPr>
              <w:pStyle w:val="Paragrafoelenco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80A7B">
              <w:rPr>
                <w:rFonts w:asciiTheme="minorHAnsi" w:hAnsiTheme="minorHAnsi"/>
                <w:sz w:val="18"/>
                <w:szCs w:val="18"/>
              </w:rPr>
              <w:t>IrisEquilibrato</w:t>
            </w:r>
            <w:proofErr w:type="spellEnd"/>
          </w:p>
        </w:tc>
        <w:tc>
          <w:tcPr>
            <w:tcW w:w="2693" w:type="dxa"/>
          </w:tcPr>
          <w:p w14:paraId="53F6E485" w14:textId="77777777" w:rsidR="00D729A2" w:rsidRDefault="00D729A2" w:rsidP="002130C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Bilanciata</w:t>
            </w:r>
          </w:p>
        </w:tc>
        <w:tc>
          <w:tcPr>
            <w:tcW w:w="2551" w:type="dxa"/>
          </w:tcPr>
          <w:p w14:paraId="41A9B46F" w14:textId="77777777" w:rsidR="00D729A2" w:rsidRPr="008C1DF4" w:rsidRDefault="00D729A2" w:rsidP="002130C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</w:tr>
      <w:tr w:rsidR="00D729A2" w:rsidRPr="008C1DF4" w14:paraId="22AB93BA" w14:textId="77777777" w:rsidTr="002E199A">
        <w:tc>
          <w:tcPr>
            <w:tcW w:w="4962" w:type="dxa"/>
          </w:tcPr>
          <w:p w14:paraId="773FB4DA" w14:textId="77777777" w:rsidR="00D729A2" w:rsidRPr="00C80A7B" w:rsidRDefault="00D729A2" w:rsidP="002130CF">
            <w:pPr>
              <w:pStyle w:val="Paragrafoelenco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80A7B">
              <w:rPr>
                <w:rFonts w:asciiTheme="minorHAnsi" w:hAnsiTheme="minorHAnsi"/>
                <w:sz w:val="18"/>
                <w:szCs w:val="18"/>
              </w:rPr>
              <w:t>IrisAzionario</w:t>
            </w:r>
            <w:proofErr w:type="spellEnd"/>
          </w:p>
        </w:tc>
        <w:tc>
          <w:tcPr>
            <w:tcW w:w="2693" w:type="dxa"/>
          </w:tcPr>
          <w:p w14:paraId="620A0A13" w14:textId="77777777" w:rsidR="00D729A2" w:rsidRDefault="00D729A2" w:rsidP="002130C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Azionaria</w:t>
            </w:r>
          </w:p>
        </w:tc>
        <w:tc>
          <w:tcPr>
            <w:tcW w:w="2551" w:type="dxa"/>
          </w:tcPr>
          <w:p w14:paraId="363176E9" w14:textId="77777777" w:rsidR="00D729A2" w:rsidRPr="008C1DF4" w:rsidRDefault="00D729A2" w:rsidP="002130CF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C1DF4">
              <w:rPr>
                <w:rFonts w:asciiTheme="minorHAnsi" w:hAnsiTheme="minorHAnsi"/>
                <w:sz w:val="18"/>
                <w:szCs w:val="18"/>
              </w:rPr>
              <w:t>---</w:t>
            </w:r>
          </w:p>
        </w:tc>
      </w:tr>
    </w:tbl>
    <w:p w14:paraId="48C3DF87" w14:textId="77777777" w:rsidR="00625220" w:rsidRDefault="00625220" w:rsidP="00625220">
      <w:pPr>
        <w:pStyle w:val="xmsonormal"/>
        <w:spacing w:before="120" w:after="60"/>
        <w:ind w:left="567"/>
        <w:rPr>
          <w:color w:val="000000" w:themeColor="text1"/>
        </w:rPr>
      </w:pPr>
      <w:r>
        <w:rPr>
          <w:b/>
          <w:bCs/>
          <w:color w:val="000000" w:themeColor="text1"/>
          <w:sz w:val="18"/>
          <w:szCs w:val="18"/>
        </w:rPr>
        <w:t>Soggetti che hanno diritto di riscattare la posizione individuale in caso di decesso dell’Aderente prima del pensionamento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10206"/>
      </w:tblGrid>
      <w:tr w:rsidR="00625220" w14:paraId="7D7E2BEF" w14:textId="77777777" w:rsidTr="0062522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1736" w14:textId="77777777" w:rsidR="00625220" w:rsidRDefault="00625220">
            <w:pPr>
              <w:ind w:left="661" w:hanging="66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Eredi           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sym w:font="Wingdings" w:char="F0FE"/>
            </w:r>
          </w:p>
        </w:tc>
      </w:tr>
      <w:tr w:rsidR="00625220" w14:paraId="7D5C7130" w14:textId="77777777" w:rsidTr="0062522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686E4D" w14:textId="77777777" w:rsidR="00625220" w:rsidRDefault="00625220">
            <w:pPr>
              <w:tabs>
                <w:tab w:val="left" w:pos="2924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Designati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sym w:font="Wingdings" w:char="F0A8"/>
            </w:r>
            <w:r>
              <w:rPr>
                <w:rFonts w:asciiTheme="minorHAnsi" w:hAnsiTheme="minorHAnsi"/>
                <w:sz w:val="18"/>
                <w:szCs w:val="18"/>
              </w:rPr>
              <w:t xml:space="preserve"> (indicare Cognome, Nome, Luogo e data di nascita, Codice Fiscale)</w:t>
            </w:r>
          </w:p>
        </w:tc>
      </w:tr>
      <w:tr w:rsidR="00625220" w14:paraId="69A98F04" w14:textId="77777777" w:rsidTr="00625220"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29F5" w14:textId="77777777" w:rsidR="00625220" w:rsidRDefault="0062522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EB3BE3C" w14:textId="77777777" w:rsidR="00D729A2" w:rsidRPr="00F90ED0" w:rsidRDefault="00D729A2" w:rsidP="00D729A2">
      <w:pPr>
        <w:pStyle w:val="Paragrafoelenco"/>
        <w:numPr>
          <w:ilvl w:val="0"/>
          <w:numId w:val="9"/>
        </w:numPr>
        <w:spacing w:after="120" w:line="240" w:lineRule="auto"/>
        <w:ind w:left="993" w:right="573" w:hanging="426"/>
        <w:jc w:val="both"/>
        <w:rPr>
          <w:rFonts w:asciiTheme="minorHAnsi" w:hAnsiTheme="minorHAnsi"/>
          <w:b/>
          <w:sz w:val="18"/>
          <w:szCs w:val="18"/>
        </w:rPr>
      </w:pPr>
      <w:r w:rsidRPr="00F542CB">
        <w:rPr>
          <w:rFonts w:asciiTheme="minorHAnsi" w:hAnsiTheme="minorHAnsi"/>
          <w:b/>
          <w:sz w:val="18"/>
          <w:szCs w:val="18"/>
        </w:rPr>
        <w:t>Caso di adesion</w:t>
      </w:r>
      <w:r>
        <w:rPr>
          <w:rFonts w:asciiTheme="minorHAnsi" w:hAnsiTheme="minorHAnsi"/>
          <w:b/>
          <w:sz w:val="18"/>
          <w:szCs w:val="18"/>
        </w:rPr>
        <w:t>e individuale senza apporto di TFR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Pr="00F90ED0">
        <w:rPr>
          <w:rFonts w:asciiTheme="minorHAnsi" w:hAnsiTheme="minorHAnsi"/>
          <w:b/>
          <w:sz w:val="28"/>
          <w:szCs w:val="28"/>
        </w:rPr>
        <w:t>□</w:t>
      </w:r>
    </w:p>
    <w:p w14:paraId="6095F191" w14:textId="77777777" w:rsidR="00D729A2" w:rsidRPr="00C43C3C" w:rsidRDefault="00D729A2" w:rsidP="00D729A2">
      <w:pPr>
        <w:pStyle w:val="Paragrafoelenco"/>
        <w:spacing w:after="0"/>
        <w:ind w:left="993" w:right="573"/>
        <w:jc w:val="both"/>
        <w:rPr>
          <w:rFonts w:asciiTheme="minorHAnsi" w:hAnsiTheme="minorHAnsi"/>
          <w:bCs/>
          <w:sz w:val="18"/>
          <w:szCs w:val="18"/>
        </w:rPr>
      </w:pPr>
      <w:r w:rsidRPr="00175A78">
        <w:rPr>
          <w:rFonts w:asciiTheme="minorHAnsi" w:hAnsiTheme="minorHAnsi"/>
          <w:sz w:val="18"/>
          <w:szCs w:val="18"/>
        </w:rPr>
        <w:t>il versamento va fatto tramite bonifico</w:t>
      </w:r>
      <w:r w:rsidRPr="00F542CB">
        <w:rPr>
          <w:rFonts w:asciiTheme="minorHAnsi" w:hAnsiTheme="minorHAnsi"/>
          <w:sz w:val="18"/>
          <w:szCs w:val="18"/>
        </w:rPr>
        <w:t xml:space="preserve"> bancario (IBAN IT12A1212121212121212 intestato a “</w:t>
      </w:r>
      <w:r>
        <w:rPr>
          <w:rFonts w:asciiTheme="minorHAnsi" w:hAnsiTheme="minorHAnsi"/>
          <w:sz w:val="18"/>
          <w:szCs w:val="18"/>
        </w:rPr>
        <w:t>UNO ASSICURAZIONI GRUPPO LUNGA VITA</w:t>
      </w:r>
      <w:r w:rsidRPr="00F542CB">
        <w:rPr>
          <w:rFonts w:asciiTheme="minorHAnsi" w:hAnsiTheme="minorHAnsi"/>
          <w:sz w:val="18"/>
          <w:szCs w:val="18"/>
        </w:rPr>
        <w:t>”</w:t>
      </w:r>
      <w:r>
        <w:rPr>
          <w:rFonts w:asciiTheme="minorHAnsi" w:hAnsiTheme="minorHAnsi"/>
          <w:sz w:val="18"/>
          <w:szCs w:val="18"/>
        </w:rPr>
        <w:t>, con valuta pari alla data riconosciuta dalla banca ordinante</w:t>
      </w:r>
      <w:r w:rsidRPr="00F542CB">
        <w:rPr>
          <w:rFonts w:asciiTheme="minorHAnsi" w:hAnsiTheme="minorHAnsi"/>
          <w:sz w:val="18"/>
          <w:szCs w:val="18"/>
        </w:rPr>
        <w:t xml:space="preserve">); addebito SDD (allegare Modulo SDD scaricabile sul sito </w:t>
      </w:r>
      <w:hyperlink r:id="rId10" w:history="1">
        <w:r w:rsidRPr="0088117D">
          <w:rPr>
            <w:rStyle w:val="Collegamentoipertestuale"/>
            <w:rFonts w:asciiTheme="minorHAnsi" w:hAnsiTheme="minorHAnsi"/>
            <w:bCs/>
            <w:i/>
            <w:sz w:val="18"/>
            <w:szCs w:val="18"/>
          </w:rPr>
          <w:t>www.iris.it</w:t>
        </w:r>
      </w:hyperlink>
      <w:r w:rsidRPr="00F542CB">
        <w:rPr>
          <w:rFonts w:asciiTheme="minorHAnsi" w:hAnsiTheme="minorHAnsi"/>
          <w:bCs/>
          <w:i/>
          <w:sz w:val="18"/>
          <w:szCs w:val="18"/>
        </w:rPr>
        <w:t>)</w:t>
      </w:r>
    </w:p>
    <w:p w14:paraId="7361331F" w14:textId="77777777" w:rsidR="00D729A2" w:rsidRPr="00F90ED0" w:rsidRDefault="00D729A2" w:rsidP="00D729A2">
      <w:pPr>
        <w:pStyle w:val="Paragrafoelenco"/>
        <w:numPr>
          <w:ilvl w:val="0"/>
          <w:numId w:val="9"/>
        </w:numPr>
        <w:spacing w:before="120" w:after="0" w:line="240" w:lineRule="auto"/>
        <w:ind w:left="993" w:right="573" w:hanging="426"/>
        <w:jc w:val="both"/>
        <w:rPr>
          <w:rFonts w:asciiTheme="minorHAnsi" w:hAnsiTheme="minorHAnsi"/>
          <w:b/>
          <w:sz w:val="18"/>
          <w:szCs w:val="18"/>
        </w:rPr>
      </w:pPr>
      <w:r w:rsidRPr="00F542CB">
        <w:rPr>
          <w:rFonts w:asciiTheme="minorHAnsi" w:hAnsiTheme="minorHAnsi"/>
          <w:b/>
          <w:sz w:val="18"/>
          <w:szCs w:val="18"/>
        </w:rPr>
        <w:t>Caso di adesione individuale con apporto TFR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Pr="00333B98">
        <w:rPr>
          <w:rFonts w:asciiTheme="minorHAnsi" w:hAnsiTheme="minorHAnsi"/>
          <w:bCs/>
          <w:sz w:val="18"/>
          <w:szCs w:val="18"/>
        </w:rPr>
        <w:sym w:font="Wingdings" w:char="F0FE"/>
      </w:r>
    </w:p>
    <w:p w14:paraId="72F3183B" w14:textId="77777777" w:rsidR="00D729A2" w:rsidRPr="00D729A2" w:rsidRDefault="00D729A2" w:rsidP="00D729A2">
      <w:pPr>
        <w:pStyle w:val="Paragrafoelenco"/>
        <w:spacing w:after="0"/>
        <w:ind w:left="993" w:right="573"/>
        <w:jc w:val="both"/>
        <w:rPr>
          <w:rFonts w:asciiTheme="minorHAnsi" w:hAnsiTheme="minorHAnsi"/>
          <w:sz w:val="18"/>
          <w:szCs w:val="18"/>
        </w:rPr>
      </w:pPr>
      <w:r w:rsidRPr="00D729A2">
        <w:rPr>
          <w:rFonts w:asciiTheme="minorHAnsi" w:hAnsiTheme="minorHAnsi"/>
          <w:sz w:val="18"/>
          <w:szCs w:val="18"/>
        </w:rPr>
        <w:t xml:space="preserve">Il versamento, a cura del datore di lavoro, dovrà avvenire seguendo le istruzioni scaricabili sul sito </w:t>
      </w:r>
      <w:hyperlink r:id="rId11" w:history="1">
        <w:r w:rsidRPr="0088117D">
          <w:rPr>
            <w:rStyle w:val="Collegamentoipertestuale"/>
            <w:rFonts w:asciiTheme="minorHAnsi" w:hAnsiTheme="minorHAnsi"/>
            <w:bCs/>
            <w:i/>
            <w:sz w:val="18"/>
            <w:szCs w:val="18"/>
          </w:rPr>
          <w:t>www.iris.it</w:t>
        </w:r>
      </w:hyperlink>
      <w:r w:rsidRPr="00D729A2">
        <w:rPr>
          <w:rFonts w:asciiTheme="minorHAnsi" w:hAnsiTheme="minorHAnsi"/>
          <w:sz w:val="18"/>
          <w:szCs w:val="18"/>
        </w:rPr>
        <w:t>.</w:t>
      </w:r>
    </w:p>
    <w:p w14:paraId="72F585E4" w14:textId="77777777" w:rsidR="00737FF7" w:rsidRDefault="00737FF7" w:rsidP="00737FF7">
      <w:pPr>
        <w:spacing w:before="120" w:after="60" w:line="240" w:lineRule="auto"/>
        <w:ind w:left="992" w:hanging="425"/>
        <w:rPr>
          <w:rFonts w:asciiTheme="minorHAnsi" w:hAnsiTheme="minorHAnsi"/>
          <w:b/>
          <w:sz w:val="18"/>
          <w:szCs w:val="18"/>
        </w:rPr>
      </w:pPr>
      <w:r w:rsidRPr="00610810">
        <w:rPr>
          <w:rFonts w:asciiTheme="minorHAnsi" w:hAnsiTheme="minorHAnsi"/>
          <w:b/>
          <w:sz w:val="18"/>
          <w:szCs w:val="18"/>
        </w:rPr>
        <w:t>L’aderente dichiara:</w:t>
      </w:r>
    </w:p>
    <w:p w14:paraId="501E82C6" w14:textId="4417E588" w:rsidR="007B6892" w:rsidRPr="00E365ED" w:rsidRDefault="007B6892" w:rsidP="00737FF7">
      <w:pPr>
        <w:pStyle w:val="Paragrafoelenco"/>
        <w:numPr>
          <w:ilvl w:val="0"/>
          <w:numId w:val="14"/>
        </w:numPr>
        <w:tabs>
          <w:tab w:val="left" w:pos="993"/>
        </w:tabs>
        <w:spacing w:after="0"/>
        <w:ind w:left="993" w:hanging="426"/>
        <w:rPr>
          <w:rFonts w:asciiTheme="minorHAnsi" w:hAnsiTheme="minorHAnsi"/>
          <w:sz w:val="18"/>
          <w:szCs w:val="18"/>
        </w:rPr>
      </w:pPr>
      <w:r w:rsidRPr="007B6892">
        <w:rPr>
          <w:rFonts w:asciiTheme="minorHAnsi" w:hAnsiTheme="minorHAnsi"/>
          <w:sz w:val="18"/>
          <w:szCs w:val="18"/>
        </w:rPr>
        <w:t>di aver ricevuto l</w:t>
      </w:r>
      <w:r w:rsidR="00737FF7">
        <w:rPr>
          <w:rFonts w:asciiTheme="minorHAnsi" w:hAnsiTheme="minorHAnsi"/>
          <w:sz w:val="18"/>
          <w:szCs w:val="18"/>
        </w:rPr>
        <w:t>a</w:t>
      </w:r>
      <w:r w:rsidRPr="007B6892">
        <w:rPr>
          <w:rFonts w:asciiTheme="minorHAnsi" w:hAnsiTheme="minorHAnsi"/>
          <w:sz w:val="18"/>
          <w:szCs w:val="18"/>
        </w:rPr>
        <w:t xml:space="preserve"> </w:t>
      </w:r>
      <w:r w:rsidR="00737FF7" w:rsidRPr="00E365ED">
        <w:rPr>
          <w:rFonts w:asciiTheme="minorHAnsi" w:hAnsiTheme="minorHAnsi"/>
          <w:sz w:val="18"/>
          <w:szCs w:val="18"/>
        </w:rPr>
        <w:t>Parte I</w:t>
      </w:r>
      <w:r w:rsidRPr="00E365ED">
        <w:rPr>
          <w:rFonts w:asciiTheme="minorHAnsi" w:hAnsiTheme="minorHAnsi"/>
          <w:sz w:val="18"/>
          <w:szCs w:val="18"/>
        </w:rPr>
        <w:t xml:space="preserve"> ‘</w:t>
      </w:r>
      <w:r w:rsidR="00737FF7" w:rsidRPr="00E365ED">
        <w:rPr>
          <w:rFonts w:asciiTheme="minorHAnsi" w:hAnsiTheme="minorHAnsi"/>
          <w:sz w:val="18"/>
          <w:szCs w:val="18"/>
        </w:rPr>
        <w:t>Le i</w:t>
      </w:r>
      <w:r w:rsidRPr="00E365ED">
        <w:rPr>
          <w:rFonts w:asciiTheme="minorHAnsi" w:hAnsiTheme="minorHAnsi"/>
          <w:sz w:val="18"/>
          <w:szCs w:val="18"/>
        </w:rPr>
        <w:t xml:space="preserve">nformazioni chiave per l’aderente’ </w:t>
      </w:r>
      <w:r w:rsidR="00737FF7" w:rsidRPr="00E365ED">
        <w:rPr>
          <w:rFonts w:asciiTheme="minorHAnsi" w:hAnsiTheme="minorHAnsi"/>
          <w:sz w:val="18"/>
          <w:szCs w:val="18"/>
        </w:rPr>
        <w:t>della Nota informativa</w:t>
      </w:r>
      <w:r w:rsidR="006750CF" w:rsidRPr="00E365ED">
        <w:rPr>
          <w:rFonts w:asciiTheme="minorHAnsi" w:hAnsiTheme="minorHAnsi"/>
          <w:bCs/>
          <w:sz w:val="18"/>
          <w:szCs w:val="18"/>
        </w:rPr>
        <w:t xml:space="preserve"> e l’Appendice </w:t>
      </w:r>
      <w:r w:rsidR="0083541A" w:rsidRPr="00E365ED">
        <w:rPr>
          <w:rFonts w:asciiTheme="minorHAnsi" w:hAnsiTheme="minorHAnsi"/>
          <w:bCs/>
          <w:sz w:val="18"/>
          <w:szCs w:val="18"/>
        </w:rPr>
        <w:t>‘Informativa sulla sostenibilità’</w:t>
      </w:r>
      <w:r w:rsidRPr="00E365ED">
        <w:rPr>
          <w:rFonts w:asciiTheme="minorHAnsi" w:hAnsiTheme="minorHAnsi"/>
          <w:sz w:val="18"/>
          <w:szCs w:val="18"/>
        </w:rPr>
        <w:t>;</w:t>
      </w:r>
    </w:p>
    <w:p w14:paraId="3D8BC504" w14:textId="444D9E90" w:rsidR="007B6892" w:rsidRPr="00E365ED" w:rsidRDefault="00A73F78" w:rsidP="00E365ED">
      <w:pPr>
        <w:pStyle w:val="Paragrafoelenco"/>
        <w:numPr>
          <w:ilvl w:val="0"/>
          <w:numId w:val="14"/>
        </w:numPr>
        <w:tabs>
          <w:tab w:val="left" w:pos="993"/>
        </w:tabs>
        <w:spacing w:after="0"/>
        <w:ind w:left="993" w:hanging="426"/>
        <w:rPr>
          <w:rFonts w:asciiTheme="minorHAnsi" w:hAnsiTheme="minorHAnsi"/>
          <w:sz w:val="18"/>
          <w:szCs w:val="18"/>
        </w:rPr>
      </w:pPr>
      <w:r w:rsidRPr="00E365ED">
        <w:rPr>
          <w:rFonts w:asciiTheme="minorHAnsi" w:hAnsiTheme="minorHAnsi"/>
          <w:sz w:val="18"/>
          <w:szCs w:val="18"/>
        </w:rPr>
        <w:t xml:space="preserve">di essere informato </w:t>
      </w:r>
      <w:r w:rsidR="00737FF7" w:rsidRPr="00E365ED">
        <w:rPr>
          <w:rFonts w:asciiTheme="minorHAnsi" w:hAnsiTheme="minorHAnsi"/>
          <w:sz w:val="18"/>
          <w:szCs w:val="18"/>
        </w:rPr>
        <w:t xml:space="preserve">che sono disponibili sul sito </w:t>
      </w:r>
      <w:hyperlink r:id="rId12" w:history="1">
        <w:r w:rsidR="00737FF7" w:rsidRPr="00E365ED">
          <w:rPr>
            <w:rStyle w:val="Collegamentoipertestuale"/>
            <w:rFonts w:asciiTheme="minorHAnsi" w:hAnsiTheme="minorHAnsi"/>
            <w:bCs/>
            <w:i/>
            <w:sz w:val="18"/>
            <w:szCs w:val="18"/>
          </w:rPr>
          <w:t>www.iris.it</w:t>
        </w:r>
      </w:hyperlink>
      <w:r w:rsidR="00737FF7" w:rsidRPr="00E365ED">
        <w:rPr>
          <w:rStyle w:val="Collegamentoipertestuale"/>
          <w:rFonts w:asciiTheme="minorHAnsi" w:hAnsiTheme="minorHAnsi"/>
          <w:bCs/>
          <w:i/>
          <w:sz w:val="18"/>
          <w:szCs w:val="18"/>
          <w:u w:val="none"/>
        </w:rPr>
        <w:t xml:space="preserve"> </w:t>
      </w:r>
      <w:r w:rsidRPr="00E365ED">
        <w:rPr>
          <w:rFonts w:asciiTheme="minorHAnsi" w:hAnsiTheme="minorHAnsi"/>
          <w:sz w:val="18"/>
          <w:szCs w:val="18"/>
        </w:rPr>
        <w:t xml:space="preserve">la Nota informativa, il regolamento del fondo e ogni altra documentazione attinente </w:t>
      </w:r>
      <w:proofErr w:type="gramStart"/>
      <w:r w:rsidRPr="00E365ED">
        <w:rPr>
          <w:rFonts w:asciiTheme="minorHAnsi" w:hAnsiTheme="minorHAnsi"/>
          <w:sz w:val="18"/>
          <w:szCs w:val="18"/>
        </w:rPr>
        <w:t>il</w:t>
      </w:r>
      <w:proofErr w:type="gramEnd"/>
      <w:r w:rsidRPr="00E365ED">
        <w:rPr>
          <w:rFonts w:asciiTheme="minorHAnsi" w:hAnsiTheme="minorHAnsi"/>
          <w:sz w:val="18"/>
          <w:szCs w:val="18"/>
        </w:rPr>
        <w:t xml:space="preserve"> fondo pensione</w:t>
      </w:r>
      <w:r w:rsidR="007B6892" w:rsidRPr="00E365ED">
        <w:rPr>
          <w:rFonts w:asciiTheme="minorHAnsi" w:hAnsiTheme="minorHAnsi"/>
          <w:sz w:val="18"/>
          <w:szCs w:val="18"/>
        </w:rPr>
        <w:t>;</w:t>
      </w:r>
    </w:p>
    <w:p w14:paraId="3611F130" w14:textId="02DDF060" w:rsidR="00AD3003" w:rsidRPr="00E365ED" w:rsidRDefault="00AD3003" w:rsidP="00E365ED">
      <w:pPr>
        <w:pStyle w:val="Paragrafoelenco"/>
        <w:numPr>
          <w:ilvl w:val="0"/>
          <w:numId w:val="14"/>
        </w:numPr>
        <w:tabs>
          <w:tab w:val="left" w:pos="993"/>
        </w:tabs>
        <w:spacing w:after="0"/>
        <w:ind w:left="993" w:hanging="426"/>
        <w:rPr>
          <w:rFonts w:asciiTheme="minorHAnsi" w:hAnsiTheme="minorHAnsi"/>
          <w:sz w:val="18"/>
          <w:szCs w:val="18"/>
        </w:rPr>
      </w:pPr>
      <w:r w:rsidRPr="00E365ED">
        <w:rPr>
          <w:rFonts w:asciiTheme="minorHAnsi" w:hAnsiTheme="minorHAnsi"/>
          <w:sz w:val="18"/>
          <w:szCs w:val="18"/>
        </w:rPr>
        <w:t xml:space="preserve">di aver sottoscritto la Scheda </w:t>
      </w:r>
      <w:r w:rsidR="00737FF7" w:rsidRPr="00E365ED">
        <w:rPr>
          <w:rFonts w:asciiTheme="minorHAnsi" w:hAnsiTheme="minorHAnsi"/>
          <w:sz w:val="18"/>
          <w:szCs w:val="18"/>
        </w:rPr>
        <w:t>‘I</w:t>
      </w:r>
      <w:r w:rsidRPr="00E365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E365ED">
        <w:rPr>
          <w:rFonts w:asciiTheme="minorHAnsi" w:hAnsiTheme="minorHAnsi"/>
          <w:sz w:val="18"/>
          <w:szCs w:val="18"/>
        </w:rPr>
        <w:t>costi’</w:t>
      </w:r>
      <w:proofErr w:type="spellEnd"/>
      <w:r w:rsidRPr="00E365ED">
        <w:rPr>
          <w:rFonts w:asciiTheme="minorHAnsi" w:hAnsiTheme="minorHAnsi"/>
          <w:sz w:val="18"/>
          <w:szCs w:val="18"/>
        </w:rPr>
        <w:t xml:space="preserve"> della forma pensionistica a cui risulta già iscritto, la cui copia è allegata al presente Modulo di adesione (per coloro che sono già iscritti ad altra forma pensionistica complementare che redige la Scheda </w:t>
      </w:r>
      <w:r w:rsidR="00737FF7" w:rsidRPr="00E365ED">
        <w:rPr>
          <w:rFonts w:asciiTheme="minorHAnsi" w:hAnsiTheme="minorHAnsi"/>
          <w:sz w:val="18"/>
          <w:szCs w:val="18"/>
        </w:rPr>
        <w:t>‘I</w:t>
      </w:r>
      <w:r w:rsidRPr="00E365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E365ED">
        <w:rPr>
          <w:rFonts w:asciiTheme="minorHAnsi" w:hAnsiTheme="minorHAnsi"/>
          <w:sz w:val="18"/>
          <w:szCs w:val="18"/>
        </w:rPr>
        <w:t>costi</w:t>
      </w:r>
      <w:r w:rsidR="00737FF7" w:rsidRPr="00E365ED">
        <w:rPr>
          <w:rFonts w:asciiTheme="minorHAnsi" w:hAnsiTheme="minorHAnsi"/>
          <w:sz w:val="18"/>
          <w:szCs w:val="18"/>
        </w:rPr>
        <w:t>’</w:t>
      </w:r>
      <w:proofErr w:type="spellEnd"/>
      <w:r w:rsidRPr="00E365ED">
        <w:rPr>
          <w:rFonts w:asciiTheme="minorHAnsi" w:hAnsiTheme="minorHAnsi"/>
          <w:sz w:val="18"/>
          <w:szCs w:val="18"/>
        </w:rPr>
        <w:t>);</w:t>
      </w:r>
    </w:p>
    <w:p w14:paraId="695E83E5" w14:textId="77777777" w:rsidR="009A1145" w:rsidRPr="00E365ED" w:rsidRDefault="009A1145" w:rsidP="00E365ED">
      <w:pPr>
        <w:pStyle w:val="Paragrafoelenco"/>
        <w:numPr>
          <w:ilvl w:val="0"/>
          <w:numId w:val="14"/>
        </w:numPr>
        <w:tabs>
          <w:tab w:val="left" w:pos="993"/>
        </w:tabs>
        <w:spacing w:after="0"/>
        <w:ind w:left="993" w:hanging="426"/>
        <w:rPr>
          <w:rFonts w:asciiTheme="minorHAnsi" w:hAnsiTheme="minorHAnsi"/>
          <w:sz w:val="18"/>
          <w:szCs w:val="18"/>
        </w:rPr>
      </w:pPr>
      <w:r w:rsidRPr="00E365ED">
        <w:rPr>
          <w:rFonts w:asciiTheme="minorHAnsi" w:hAnsiTheme="minorHAnsi"/>
          <w:sz w:val="18"/>
          <w:szCs w:val="18"/>
        </w:rPr>
        <w:t>che il soggetto incaricato della raccolta delle adesioni ha richiamato l’attenzione:</w:t>
      </w:r>
    </w:p>
    <w:p w14:paraId="69F6D0A4" w14:textId="216AB61C" w:rsidR="006C190E" w:rsidRPr="00E365ED" w:rsidRDefault="006C190E" w:rsidP="00E365ED">
      <w:pPr>
        <w:pStyle w:val="Paragrafoelenco"/>
        <w:numPr>
          <w:ilvl w:val="0"/>
          <w:numId w:val="15"/>
        </w:numPr>
        <w:spacing w:after="0"/>
        <w:ind w:right="573" w:hanging="75"/>
        <w:jc w:val="both"/>
        <w:rPr>
          <w:rFonts w:asciiTheme="minorHAnsi" w:hAnsiTheme="minorHAnsi"/>
          <w:sz w:val="18"/>
          <w:szCs w:val="18"/>
        </w:rPr>
      </w:pPr>
      <w:r w:rsidRPr="00E365ED">
        <w:rPr>
          <w:rFonts w:asciiTheme="minorHAnsi" w:hAnsiTheme="minorHAnsi"/>
          <w:sz w:val="18"/>
          <w:szCs w:val="18"/>
        </w:rPr>
        <w:t>sulle informazioni contenute nel</w:t>
      </w:r>
      <w:r w:rsidR="00737FF7" w:rsidRPr="00E365ED">
        <w:rPr>
          <w:rFonts w:asciiTheme="minorHAnsi" w:hAnsiTheme="minorHAnsi"/>
          <w:sz w:val="18"/>
          <w:szCs w:val="18"/>
        </w:rPr>
        <w:t xml:space="preserve">la Parte I </w:t>
      </w:r>
      <w:r w:rsidRPr="00E365ED">
        <w:rPr>
          <w:rFonts w:asciiTheme="minorHAnsi" w:hAnsiTheme="minorHAnsi"/>
          <w:sz w:val="18"/>
          <w:szCs w:val="18"/>
        </w:rPr>
        <w:t>‘</w:t>
      </w:r>
      <w:r w:rsidR="00737FF7" w:rsidRPr="00E365ED">
        <w:rPr>
          <w:rFonts w:asciiTheme="minorHAnsi" w:hAnsiTheme="minorHAnsi"/>
          <w:sz w:val="18"/>
          <w:szCs w:val="18"/>
        </w:rPr>
        <w:t>Le i</w:t>
      </w:r>
      <w:r w:rsidRPr="00E365ED">
        <w:rPr>
          <w:rFonts w:asciiTheme="minorHAnsi" w:hAnsiTheme="minorHAnsi"/>
          <w:sz w:val="18"/>
          <w:szCs w:val="18"/>
        </w:rPr>
        <w:t>nformazioni chiave per l’aderente’</w:t>
      </w:r>
      <w:r w:rsidR="00737FF7" w:rsidRPr="00E365ED">
        <w:rPr>
          <w:rFonts w:asciiTheme="minorHAnsi" w:hAnsiTheme="minorHAnsi"/>
          <w:sz w:val="18"/>
          <w:szCs w:val="18"/>
        </w:rPr>
        <w:t xml:space="preserve"> della Nota informativa</w:t>
      </w:r>
      <w:r w:rsidR="006750CF" w:rsidRPr="00E365ED">
        <w:rPr>
          <w:rFonts w:asciiTheme="minorHAnsi" w:hAnsiTheme="minorHAnsi"/>
          <w:sz w:val="18"/>
          <w:szCs w:val="18"/>
        </w:rPr>
        <w:t xml:space="preserve"> </w:t>
      </w:r>
      <w:r w:rsidR="006750CF" w:rsidRPr="00E365ED">
        <w:rPr>
          <w:rFonts w:asciiTheme="minorHAnsi" w:hAnsiTheme="minorHAnsi"/>
          <w:bCs/>
          <w:sz w:val="18"/>
          <w:szCs w:val="18"/>
        </w:rPr>
        <w:t xml:space="preserve">e nell’Appendice </w:t>
      </w:r>
      <w:r w:rsidR="0083541A" w:rsidRPr="00E365ED">
        <w:rPr>
          <w:rFonts w:asciiTheme="minorHAnsi" w:hAnsiTheme="minorHAnsi"/>
          <w:bCs/>
          <w:sz w:val="18"/>
          <w:szCs w:val="18"/>
        </w:rPr>
        <w:t>‘Informativa sulla sostenibilità’</w:t>
      </w:r>
      <w:r w:rsidRPr="00E365ED">
        <w:rPr>
          <w:rFonts w:asciiTheme="minorHAnsi" w:hAnsiTheme="minorHAnsi"/>
          <w:sz w:val="18"/>
          <w:szCs w:val="18"/>
        </w:rPr>
        <w:t>;</w:t>
      </w:r>
    </w:p>
    <w:p w14:paraId="3CAF055C" w14:textId="6AD0862D" w:rsidR="00145C70" w:rsidRPr="00E365ED" w:rsidRDefault="00145C70" w:rsidP="00E365ED">
      <w:pPr>
        <w:pStyle w:val="Paragrafoelenco"/>
        <w:numPr>
          <w:ilvl w:val="0"/>
          <w:numId w:val="15"/>
        </w:numPr>
        <w:spacing w:after="0"/>
        <w:ind w:left="1418" w:right="573" w:hanging="425"/>
        <w:jc w:val="both"/>
        <w:rPr>
          <w:rFonts w:asciiTheme="minorHAnsi" w:hAnsiTheme="minorHAnsi"/>
          <w:sz w:val="18"/>
          <w:szCs w:val="18"/>
        </w:rPr>
      </w:pPr>
      <w:r w:rsidRPr="00E365ED">
        <w:rPr>
          <w:rFonts w:asciiTheme="minorHAnsi" w:hAnsiTheme="minorHAnsi"/>
          <w:sz w:val="18"/>
          <w:szCs w:val="18"/>
        </w:rPr>
        <w:t>con riferimento ai costi, sull’Indicatore sintetico del costo (ISC) riportato nel</w:t>
      </w:r>
      <w:r w:rsidR="00737FF7" w:rsidRPr="00E365ED">
        <w:rPr>
          <w:rFonts w:asciiTheme="minorHAnsi" w:hAnsiTheme="minorHAnsi"/>
          <w:sz w:val="18"/>
          <w:szCs w:val="18"/>
        </w:rPr>
        <w:t xml:space="preserve">la Scheda ‘I </w:t>
      </w:r>
      <w:proofErr w:type="spellStart"/>
      <w:r w:rsidR="00737FF7" w:rsidRPr="00E365ED">
        <w:rPr>
          <w:rFonts w:asciiTheme="minorHAnsi" w:hAnsiTheme="minorHAnsi"/>
          <w:sz w:val="18"/>
          <w:szCs w:val="18"/>
        </w:rPr>
        <w:t>costi’</w:t>
      </w:r>
      <w:proofErr w:type="spellEnd"/>
      <w:r w:rsidR="00737FF7" w:rsidRPr="00E365ED">
        <w:rPr>
          <w:rFonts w:asciiTheme="minorHAnsi" w:hAnsiTheme="minorHAnsi"/>
          <w:sz w:val="18"/>
          <w:szCs w:val="18"/>
        </w:rPr>
        <w:t xml:space="preserve"> della Parte I</w:t>
      </w:r>
      <w:r w:rsidRPr="00E365ED">
        <w:rPr>
          <w:rFonts w:asciiTheme="minorHAnsi" w:hAnsiTheme="minorHAnsi"/>
          <w:sz w:val="18"/>
          <w:szCs w:val="18"/>
        </w:rPr>
        <w:t xml:space="preserve"> ‘</w:t>
      </w:r>
      <w:r w:rsidR="00737FF7" w:rsidRPr="00E365ED">
        <w:rPr>
          <w:rFonts w:asciiTheme="minorHAnsi" w:hAnsiTheme="minorHAnsi"/>
          <w:sz w:val="18"/>
          <w:szCs w:val="18"/>
        </w:rPr>
        <w:t>Le i</w:t>
      </w:r>
      <w:r w:rsidRPr="00E365ED">
        <w:rPr>
          <w:rFonts w:asciiTheme="minorHAnsi" w:hAnsiTheme="minorHAnsi"/>
          <w:sz w:val="18"/>
          <w:szCs w:val="18"/>
        </w:rPr>
        <w:t>nformazioni chiave per l’aderente’</w:t>
      </w:r>
      <w:r w:rsidR="00737FF7" w:rsidRPr="00E365ED">
        <w:rPr>
          <w:rFonts w:asciiTheme="minorHAnsi" w:hAnsiTheme="minorHAnsi"/>
          <w:sz w:val="18"/>
          <w:szCs w:val="18"/>
        </w:rPr>
        <w:t xml:space="preserve"> della Nota informativa</w:t>
      </w:r>
      <w:r w:rsidRPr="00E365ED">
        <w:rPr>
          <w:rFonts w:asciiTheme="minorHAnsi" w:hAnsiTheme="minorHAnsi"/>
          <w:sz w:val="18"/>
          <w:szCs w:val="18"/>
        </w:rPr>
        <w:t>;</w:t>
      </w:r>
    </w:p>
    <w:p w14:paraId="216D75D6" w14:textId="078052E2" w:rsidR="00145C70" w:rsidRPr="00E365ED" w:rsidRDefault="00145C70" w:rsidP="00E365ED">
      <w:pPr>
        <w:pStyle w:val="Paragrafoelenco"/>
        <w:numPr>
          <w:ilvl w:val="0"/>
          <w:numId w:val="15"/>
        </w:numPr>
        <w:spacing w:after="0"/>
        <w:ind w:left="1418" w:right="573" w:hanging="425"/>
        <w:jc w:val="both"/>
        <w:rPr>
          <w:rFonts w:asciiTheme="minorHAnsi" w:hAnsiTheme="minorHAnsi"/>
          <w:sz w:val="18"/>
          <w:szCs w:val="18"/>
        </w:rPr>
      </w:pPr>
      <w:r w:rsidRPr="00E365ED">
        <w:rPr>
          <w:rFonts w:asciiTheme="minorHAnsi" w:hAnsiTheme="minorHAnsi"/>
          <w:sz w:val="18"/>
          <w:szCs w:val="18"/>
        </w:rPr>
        <w:t>in merito a</w:t>
      </w:r>
      <w:r w:rsidR="00737FF7" w:rsidRPr="00E365ED">
        <w:rPr>
          <w:rFonts w:asciiTheme="minorHAnsi" w:hAnsiTheme="minorHAnsi"/>
          <w:sz w:val="18"/>
          <w:szCs w:val="18"/>
        </w:rPr>
        <w:t xml:space="preserve">l paragrafo </w:t>
      </w:r>
      <w:r w:rsidRPr="00E365ED">
        <w:rPr>
          <w:rFonts w:asciiTheme="minorHAnsi" w:hAnsiTheme="minorHAnsi"/>
          <w:sz w:val="18"/>
          <w:szCs w:val="18"/>
        </w:rPr>
        <w:t>‘</w:t>
      </w:r>
      <w:r w:rsidR="00737FF7" w:rsidRPr="00E365ED">
        <w:rPr>
          <w:rFonts w:asciiTheme="minorHAnsi" w:hAnsiTheme="minorHAnsi"/>
          <w:sz w:val="18"/>
          <w:szCs w:val="18"/>
        </w:rPr>
        <w:t>Quanto potresti ricevere quando andrai in pensione</w:t>
      </w:r>
      <w:r w:rsidRPr="00E365ED">
        <w:rPr>
          <w:rFonts w:asciiTheme="minorHAnsi" w:hAnsiTheme="minorHAnsi"/>
          <w:sz w:val="18"/>
          <w:szCs w:val="18"/>
        </w:rPr>
        <w:t xml:space="preserve">’, </w:t>
      </w:r>
      <w:r w:rsidR="00737FF7" w:rsidRPr="00E365ED">
        <w:rPr>
          <w:rFonts w:asciiTheme="minorHAnsi" w:hAnsiTheme="minorHAnsi"/>
          <w:sz w:val="18"/>
          <w:szCs w:val="18"/>
        </w:rPr>
        <w:t xml:space="preserve">nella Scheda ‘Presentazione’ della Parte I ‘ Le informazioni chiave per l’aderente’ della Nota informativa, </w:t>
      </w:r>
      <w:r w:rsidRPr="00E365ED">
        <w:rPr>
          <w:rFonts w:asciiTheme="minorHAnsi" w:hAnsiTheme="minorHAnsi"/>
          <w:sz w:val="18"/>
          <w:szCs w:val="18"/>
        </w:rPr>
        <w:t>redatto in conformità alle Istruzioni della COVIP</w:t>
      </w:r>
      <w:r w:rsidR="00737FF7" w:rsidRPr="00E365ED">
        <w:rPr>
          <w:rFonts w:asciiTheme="minorHAnsi" w:hAnsiTheme="minorHAnsi"/>
          <w:sz w:val="18"/>
          <w:szCs w:val="18"/>
        </w:rPr>
        <w:t xml:space="preserve"> e contenente</w:t>
      </w:r>
      <w:r w:rsidRPr="00E365ED">
        <w:rPr>
          <w:rFonts w:asciiTheme="minorHAnsi" w:hAnsiTheme="minorHAnsi"/>
          <w:sz w:val="18"/>
          <w:szCs w:val="18"/>
        </w:rPr>
        <w:t xml:space="preserve"> proiezion</w:t>
      </w:r>
      <w:r w:rsidR="00737FF7" w:rsidRPr="00E365ED">
        <w:rPr>
          <w:rFonts w:asciiTheme="minorHAnsi" w:hAnsiTheme="minorHAnsi"/>
          <w:sz w:val="18"/>
          <w:szCs w:val="18"/>
        </w:rPr>
        <w:t>i</w:t>
      </w:r>
      <w:r w:rsidRPr="00E365ED">
        <w:rPr>
          <w:rFonts w:asciiTheme="minorHAnsi" w:hAnsiTheme="minorHAnsi"/>
          <w:sz w:val="18"/>
          <w:szCs w:val="18"/>
        </w:rPr>
        <w:t xml:space="preserve"> della posizione individuale e dell’importo della prestazione pensionistica attesa</w:t>
      </w:r>
      <w:r w:rsidR="00737FF7" w:rsidRPr="00E365ED">
        <w:rPr>
          <w:rFonts w:asciiTheme="minorHAnsi" w:hAnsiTheme="minorHAnsi"/>
          <w:sz w:val="18"/>
          <w:szCs w:val="18"/>
        </w:rPr>
        <w:t xml:space="preserve"> relativa ad alcune figure tipo</w:t>
      </w:r>
      <w:r w:rsidRPr="00E365ED">
        <w:rPr>
          <w:rFonts w:asciiTheme="minorHAnsi" w:hAnsiTheme="minorHAnsi"/>
          <w:sz w:val="18"/>
          <w:szCs w:val="18"/>
        </w:rPr>
        <w:t>, così da consentire la valutazione e la rispondenza delle possibili scelte alternative rispetto agli obiettivi di copertura pensionistica che si vuole conseguire;</w:t>
      </w:r>
    </w:p>
    <w:p w14:paraId="7F4E5D4B" w14:textId="60F862C5" w:rsidR="006C190E" w:rsidRPr="00E365ED" w:rsidRDefault="006C190E" w:rsidP="00E365ED">
      <w:pPr>
        <w:pStyle w:val="Paragrafoelenco"/>
        <w:numPr>
          <w:ilvl w:val="0"/>
          <w:numId w:val="15"/>
        </w:numPr>
        <w:spacing w:after="0"/>
        <w:ind w:right="573" w:hanging="75"/>
        <w:jc w:val="both"/>
        <w:rPr>
          <w:rFonts w:asciiTheme="minorHAnsi" w:hAnsiTheme="minorHAnsi"/>
          <w:sz w:val="18"/>
          <w:szCs w:val="18"/>
        </w:rPr>
      </w:pPr>
      <w:r w:rsidRPr="00E365ED">
        <w:rPr>
          <w:rFonts w:asciiTheme="minorHAnsi" w:hAnsiTheme="minorHAnsi"/>
          <w:sz w:val="18"/>
          <w:szCs w:val="18"/>
        </w:rPr>
        <w:t xml:space="preserve">circa la possibilità di effettuare simulazioni personalizzate mediante un motore di calcolo presente sul sito </w:t>
      </w:r>
      <w:hyperlink r:id="rId13" w:history="1">
        <w:r w:rsidR="008246A8" w:rsidRPr="00E365ED">
          <w:rPr>
            <w:rStyle w:val="Collegamentoipertestuale"/>
            <w:rFonts w:asciiTheme="minorHAnsi" w:hAnsiTheme="minorHAnsi"/>
            <w:bCs/>
            <w:i/>
            <w:sz w:val="18"/>
            <w:szCs w:val="18"/>
          </w:rPr>
          <w:t>www.iris.it</w:t>
        </w:r>
      </w:hyperlink>
      <w:r w:rsidRPr="00E365ED">
        <w:rPr>
          <w:rFonts w:asciiTheme="minorHAnsi" w:hAnsiTheme="minorHAnsi"/>
          <w:bCs/>
          <w:i/>
          <w:sz w:val="18"/>
          <w:szCs w:val="18"/>
        </w:rPr>
        <w:t>;</w:t>
      </w:r>
    </w:p>
    <w:p w14:paraId="3CA06D51" w14:textId="41668ECF" w:rsidR="00E90150" w:rsidRPr="00E365ED" w:rsidRDefault="008246A8" w:rsidP="00F33F62">
      <w:pPr>
        <w:pStyle w:val="Paragrafoelenco"/>
        <w:numPr>
          <w:ilvl w:val="0"/>
          <w:numId w:val="14"/>
        </w:numPr>
        <w:tabs>
          <w:tab w:val="left" w:pos="993"/>
        </w:tabs>
        <w:spacing w:after="0"/>
        <w:ind w:left="993" w:hanging="426"/>
        <w:rPr>
          <w:rFonts w:asciiTheme="minorHAnsi" w:hAnsiTheme="minorHAnsi"/>
          <w:sz w:val="18"/>
          <w:szCs w:val="18"/>
        </w:rPr>
      </w:pPr>
      <w:r w:rsidRPr="00E365ED">
        <w:rPr>
          <w:rFonts w:asciiTheme="minorHAnsi" w:hAnsiTheme="minorHAnsi"/>
          <w:sz w:val="18"/>
          <w:szCs w:val="18"/>
        </w:rPr>
        <w:t>di aver sottoscritto il ‘Questionario di Autovalutazione’</w:t>
      </w:r>
      <w:r w:rsidR="003845CB" w:rsidRPr="00E365ED">
        <w:rPr>
          <w:rFonts w:asciiTheme="minorHAnsi" w:hAnsiTheme="minorHAnsi"/>
          <w:sz w:val="18"/>
          <w:szCs w:val="18"/>
        </w:rPr>
        <w:t>;</w:t>
      </w:r>
    </w:p>
    <w:p w14:paraId="718E98F6" w14:textId="6AF4F807" w:rsidR="00DC0D31" w:rsidRPr="00E365ED" w:rsidRDefault="009A0F49">
      <w:pPr>
        <w:pStyle w:val="Paragrafoelenco"/>
        <w:numPr>
          <w:ilvl w:val="0"/>
          <w:numId w:val="14"/>
        </w:numPr>
        <w:tabs>
          <w:tab w:val="left" w:pos="993"/>
        </w:tabs>
        <w:spacing w:after="60" w:line="240" w:lineRule="auto"/>
        <w:ind w:left="992" w:right="573" w:hanging="425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E365ED">
        <w:rPr>
          <w:rFonts w:asciiTheme="minorHAnsi" w:hAnsiTheme="minorHAnsi"/>
          <w:sz w:val="18"/>
          <w:szCs w:val="18"/>
        </w:rPr>
        <w:t>di assumere ogni responsabilità in merito alla completezza e veridicità delle informazioni fornite, ivi compresa la sussistenza dei requisiti di partecipazione eventualmente richiesti.</w:t>
      </w:r>
    </w:p>
    <w:p w14:paraId="5F7827CB" w14:textId="77777777" w:rsidR="00F15E58" w:rsidRPr="00E365ED" w:rsidRDefault="00F15E58" w:rsidP="00E365ED">
      <w:pPr>
        <w:pStyle w:val="Paragrafoelenco"/>
        <w:numPr>
          <w:ilvl w:val="0"/>
          <w:numId w:val="14"/>
        </w:numPr>
        <w:tabs>
          <w:tab w:val="left" w:pos="993"/>
        </w:tabs>
        <w:spacing w:after="60" w:line="240" w:lineRule="auto"/>
        <w:ind w:left="992" w:right="573" w:hanging="425"/>
        <w:contextualSpacing w:val="0"/>
        <w:jc w:val="both"/>
        <w:rPr>
          <w:rFonts w:asciiTheme="minorHAnsi" w:hAnsiTheme="minorHAnsi"/>
          <w:sz w:val="18"/>
          <w:szCs w:val="18"/>
        </w:rPr>
      </w:pPr>
      <w:r w:rsidRPr="00E365ED">
        <w:rPr>
          <w:rFonts w:asciiTheme="minorHAnsi" w:hAnsiTheme="minorHAnsi"/>
          <w:sz w:val="18"/>
          <w:szCs w:val="18"/>
        </w:rPr>
        <w:t xml:space="preserve">di essere a conoscenza che la prima contribuzione deve essere effettuata entro sei mesi dall’adesione e che, in caso di inadempimento, la società ha facoltà di risolvere il contratto ai sensi dell’art. 1456 del </w:t>
      </w:r>
      <w:proofErr w:type="gramStart"/>
      <w:r w:rsidRPr="00E365ED">
        <w:rPr>
          <w:rFonts w:asciiTheme="minorHAnsi" w:hAnsiTheme="minorHAnsi"/>
          <w:sz w:val="18"/>
          <w:szCs w:val="18"/>
        </w:rPr>
        <w:t>Codice Civile</w:t>
      </w:r>
      <w:proofErr w:type="gramEnd"/>
      <w:r w:rsidRPr="00E365ED">
        <w:rPr>
          <w:rFonts w:asciiTheme="minorHAnsi" w:hAnsiTheme="minorHAnsi"/>
          <w:sz w:val="18"/>
          <w:szCs w:val="18"/>
        </w:rPr>
        <w:t>, comunicando all’aderente la propria volontà di avvalersi della clausola risolutiva espressa, salvo che lo stesso non provveda a effettuare un versamento entro 60 giorni dalla ricezione della lettera;</w:t>
      </w:r>
    </w:p>
    <w:p w14:paraId="1F9B6F04" w14:textId="77777777" w:rsidR="00F15E58" w:rsidRPr="00E365ED" w:rsidRDefault="00F15E58" w:rsidP="00E365ED">
      <w:pPr>
        <w:pStyle w:val="Paragrafoelenco"/>
        <w:numPr>
          <w:ilvl w:val="0"/>
          <w:numId w:val="14"/>
        </w:numPr>
        <w:spacing w:after="0"/>
        <w:ind w:left="993" w:right="573" w:hanging="426"/>
        <w:jc w:val="both"/>
        <w:rPr>
          <w:rFonts w:asciiTheme="minorHAnsi" w:hAnsiTheme="minorHAnsi"/>
          <w:sz w:val="18"/>
          <w:szCs w:val="18"/>
        </w:rPr>
      </w:pPr>
      <w:r w:rsidRPr="00E365ED">
        <w:rPr>
          <w:rFonts w:asciiTheme="minorHAnsi" w:hAnsiTheme="minorHAnsi"/>
          <w:sz w:val="18"/>
          <w:szCs w:val="18"/>
        </w:rPr>
        <w:t xml:space="preserve">di essere a conoscenza che, qualora nel corso della partecipazione al Fondo l’aderente interrompa il flusso contributivo con conseguente azzeramento della posizione individuale a seguito dell’applicazione delle spese annuali di gestione amministrativa, la società ha facoltà di risolvere il contratto ai sensi dell’art. 1456 del Codice Civile, comunicando all’aderente la propria volontà di </w:t>
      </w:r>
      <w:r w:rsidRPr="00E365ED">
        <w:rPr>
          <w:rFonts w:asciiTheme="minorHAnsi" w:hAnsiTheme="minorHAnsi"/>
          <w:sz w:val="18"/>
          <w:szCs w:val="18"/>
        </w:rPr>
        <w:lastRenderedPageBreak/>
        <w:t>avvalersi della clausola risolutiva espressa, salvo che l’aderente non provveda ad effettuare un versamento entro 60 giorni dalla ricezione della lettera.</w:t>
      </w:r>
    </w:p>
    <w:p w14:paraId="068EFBB9" w14:textId="7F7A8409" w:rsidR="00115C64" w:rsidRDefault="00115C64" w:rsidP="00E365ED">
      <w:pPr>
        <w:pStyle w:val="Paragrafoelenco"/>
        <w:tabs>
          <w:tab w:val="left" w:pos="10773"/>
        </w:tabs>
        <w:spacing w:before="160"/>
        <w:ind w:left="567" w:right="573"/>
        <w:jc w:val="both"/>
        <w:rPr>
          <w:rFonts w:asciiTheme="minorHAnsi" w:hAnsiTheme="minorHAnsi"/>
          <w:b/>
          <w:sz w:val="18"/>
          <w:szCs w:val="18"/>
        </w:rPr>
      </w:pPr>
      <w:r w:rsidRPr="002130CF">
        <w:rPr>
          <w:rFonts w:asciiTheme="minorHAnsi" w:hAnsiTheme="minorHAnsi"/>
          <w:b/>
          <w:i/>
          <w:sz w:val="18"/>
          <w:szCs w:val="18"/>
        </w:rPr>
        <w:t>L’aderente può esercitare il diritto di recesso entro il termine di trenta giorni dalla conclusione del contratto.</w:t>
      </w:r>
      <w:r w:rsidR="00BB639D" w:rsidRPr="002130CF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2130CF">
        <w:rPr>
          <w:rFonts w:asciiTheme="minorHAnsi" w:hAnsiTheme="minorHAnsi"/>
          <w:b/>
          <w:i/>
          <w:sz w:val="18"/>
          <w:szCs w:val="18"/>
        </w:rPr>
        <w:t>Per l'esercizio del diritto di recesso l’aderente deve inviare comunicazione scritta alla Società - con lettera raccomandata indirizzata a: Uno assicurazioni S.p.A., Via Broletto, 100 – 20122 Milano. Il recesso ha l'effetto di liberare l’Aderente e la Società da qualsiasi obbligazione derivante dal contratto. Entro 30 giorni dal ricevimento della comunicazione di recesso, la Società provvederà a rimborsare all’Aderente tramite assegno, i versamenti contributivi da questi corrisposti.</w:t>
      </w:r>
    </w:p>
    <w:p w14:paraId="365BA07B" w14:textId="77777777" w:rsidR="008F67D7" w:rsidRDefault="008F67D7" w:rsidP="00E365ED">
      <w:pPr>
        <w:pStyle w:val="Paragrafoelenco"/>
        <w:tabs>
          <w:tab w:val="left" w:pos="10773"/>
        </w:tabs>
        <w:spacing w:before="160"/>
        <w:ind w:left="567" w:right="573"/>
        <w:jc w:val="both"/>
        <w:rPr>
          <w:rFonts w:asciiTheme="minorHAnsi" w:hAnsiTheme="minorHAnsi"/>
          <w:b/>
          <w:sz w:val="18"/>
          <w:szCs w:val="18"/>
        </w:rPr>
      </w:pPr>
    </w:p>
    <w:p w14:paraId="742851F7" w14:textId="7B603995" w:rsidR="008F67D7" w:rsidRPr="007E311E" w:rsidRDefault="00115C64" w:rsidP="00151F23">
      <w:pPr>
        <w:pStyle w:val="Paragrafoelenco"/>
        <w:spacing w:before="160"/>
        <w:ind w:left="567" w:right="573"/>
        <w:jc w:val="both"/>
        <w:rPr>
          <w:rFonts w:ascii="Bradley Hand ITC" w:eastAsia="Verdana" w:hAnsi="Bradley Hand ITC" w:cs="Verdana"/>
          <w:b/>
          <w:sz w:val="28"/>
          <w:szCs w:val="28"/>
        </w:rPr>
      </w:pPr>
      <w:r w:rsidRPr="00A50B4A">
        <w:rPr>
          <w:rFonts w:asciiTheme="minorHAnsi" w:hAnsiTheme="minorHAnsi"/>
          <w:b/>
          <w:sz w:val="18"/>
          <w:szCs w:val="18"/>
        </w:rPr>
        <w:t>Luogo e data</w:t>
      </w:r>
      <w:r w:rsidRPr="00C35B46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7E311E">
        <w:rPr>
          <w:rFonts w:ascii="Bradley Hand ITC" w:eastAsia="Verdana" w:hAnsi="Bradley Hand ITC" w:cs="Verdana"/>
          <w:b/>
          <w:sz w:val="28"/>
          <w:szCs w:val="28"/>
        </w:rPr>
        <w:t>Firenze</w:t>
      </w:r>
      <w:r w:rsidRPr="00E365ED">
        <w:rPr>
          <w:rFonts w:ascii="Bradley Hand ITC" w:eastAsia="Verdana" w:hAnsi="Bradley Hand ITC" w:cs="Verdana"/>
          <w:b/>
          <w:sz w:val="28"/>
          <w:szCs w:val="28"/>
        </w:rPr>
        <w:t xml:space="preserve">, </w:t>
      </w:r>
      <w:r w:rsidR="00862DAD">
        <w:rPr>
          <w:rFonts w:ascii="Bradley Hand ITC" w:eastAsia="Verdana" w:hAnsi="Bradley Hand ITC" w:cs="Verdana"/>
          <w:b/>
          <w:sz w:val="28"/>
          <w:szCs w:val="28"/>
        </w:rPr>
        <w:t>gg</w:t>
      </w:r>
      <w:r w:rsidR="00DB5D33" w:rsidRPr="00E365ED">
        <w:rPr>
          <w:rFonts w:ascii="Bradley Hand ITC" w:eastAsia="Verdana" w:hAnsi="Bradley Hand ITC" w:cs="Verdana"/>
          <w:b/>
          <w:sz w:val="28"/>
          <w:szCs w:val="28"/>
        </w:rPr>
        <w:t>/</w:t>
      </w:r>
      <w:r w:rsidR="00862DAD">
        <w:rPr>
          <w:rFonts w:ascii="Bradley Hand ITC" w:eastAsia="Verdana" w:hAnsi="Bradley Hand ITC" w:cs="Verdana"/>
          <w:b/>
          <w:sz w:val="28"/>
          <w:szCs w:val="28"/>
        </w:rPr>
        <w:t>mm</w:t>
      </w:r>
      <w:r w:rsidR="00DB5D33" w:rsidRPr="00E365ED">
        <w:rPr>
          <w:rFonts w:ascii="Bradley Hand ITC" w:eastAsia="Verdana" w:hAnsi="Bradley Hand ITC" w:cs="Verdana"/>
          <w:b/>
          <w:sz w:val="28"/>
          <w:szCs w:val="28"/>
        </w:rPr>
        <w:t>/</w:t>
      </w:r>
      <w:proofErr w:type="spellStart"/>
      <w:r w:rsidR="00862DAD">
        <w:rPr>
          <w:rFonts w:ascii="Bradley Hand ITC" w:eastAsia="Verdana" w:hAnsi="Bradley Hand ITC" w:cs="Verdana"/>
          <w:b/>
          <w:sz w:val="28"/>
          <w:szCs w:val="28"/>
        </w:rPr>
        <w:t>aaaa</w:t>
      </w:r>
      <w:proofErr w:type="spellEnd"/>
      <w:r w:rsidRPr="008C1DF4">
        <w:rPr>
          <w:rFonts w:asciiTheme="minorHAnsi" w:hAnsiTheme="minorHAnsi"/>
          <w:sz w:val="18"/>
          <w:szCs w:val="18"/>
        </w:rPr>
        <w:tab/>
      </w:r>
      <w:r w:rsidRPr="008C1DF4">
        <w:rPr>
          <w:rFonts w:asciiTheme="minorHAnsi" w:hAnsiTheme="minorHAnsi"/>
          <w:sz w:val="18"/>
          <w:szCs w:val="18"/>
        </w:rPr>
        <w:tab/>
      </w:r>
      <w:r w:rsidRPr="008C1DF4">
        <w:rPr>
          <w:rFonts w:asciiTheme="minorHAnsi" w:hAnsiTheme="minorHAnsi"/>
          <w:sz w:val="18"/>
          <w:szCs w:val="18"/>
        </w:rPr>
        <w:tab/>
      </w:r>
      <w:r w:rsidRPr="008C1DF4">
        <w:rPr>
          <w:rFonts w:asciiTheme="minorHAnsi" w:hAnsiTheme="minorHAnsi"/>
          <w:sz w:val="18"/>
          <w:szCs w:val="18"/>
        </w:rPr>
        <w:tab/>
      </w:r>
      <w:r w:rsidRPr="008C1DF4">
        <w:rPr>
          <w:rFonts w:asciiTheme="minorHAnsi" w:hAnsiTheme="minorHAnsi"/>
          <w:sz w:val="18"/>
          <w:szCs w:val="18"/>
        </w:rPr>
        <w:tab/>
      </w:r>
      <w:r w:rsidRPr="00A50B4A">
        <w:rPr>
          <w:rFonts w:asciiTheme="minorHAnsi" w:hAnsiTheme="minorHAnsi"/>
          <w:b/>
          <w:sz w:val="18"/>
          <w:szCs w:val="18"/>
        </w:rPr>
        <w:t>Firma Aderente</w:t>
      </w:r>
      <w:r w:rsidRPr="008C1DF4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7E311E">
        <w:rPr>
          <w:rFonts w:ascii="Bradley Hand ITC" w:eastAsia="Verdana" w:hAnsi="Bradley Hand ITC" w:cs="Verdana"/>
          <w:b/>
          <w:sz w:val="28"/>
          <w:szCs w:val="28"/>
        </w:rPr>
        <w:t>Elena Belli</w:t>
      </w:r>
    </w:p>
    <w:p w14:paraId="49DD7547" w14:textId="77777777" w:rsidR="007D7A96" w:rsidRPr="001D1E3E" w:rsidRDefault="008F67D7" w:rsidP="007D7A96">
      <w:pPr>
        <w:spacing w:before="120" w:after="0" w:line="240" w:lineRule="auto"/>
        <w:ind w:left="425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Bradley Hand ITC" w:hAnsi="Bradley Hand ITC" w:cs="Arial"/>
          <w:b/>
          <w:sz w:val="32"/>
          <w:szCs w:val="32"/>
          <w:lang w:eastAsia="en-US"/>
        </w:rPr>
        <w:br w:type="page"/>
      </w:r>
      <w:r w:rsidR="007D7A96" w:rsidRPr="001D1E3E">
        <w:rPr>
          <w:rFonts w:ascii="Arial" w:hAnsi="Arial" w:cs="Arial"/>
          <w:b/>
          <w:sz w:val="28"/>
          <w:szCs w:val="28"/>
          <w:u w:val="single"/>
        </w:rPr>
        <w:lastRenderedPageBreak/>
        <w:t>Questionario di Autovalutazione</w:t>
      </w:r>
    </w:p>
    <w:p w14:paraId="4FE90B12" w14:textId="77777777" w:rsidR="007D7A96" w:rsidRPr="00DF69D8" w:rsidRDefault="007D7A96" w:rsidP="00687989">
      <w:pPr>
        <w:spacing w:before="120" w:after="240" w:line="240" w:lineRule="auto"/>
        <w:ind w:left="425" w:right="573"/>
        <w:jc w:val="both"/>
        <w:rPr>
          <w:rFonts w:ascii="Arial" w:hAnsi="Arial" w:cs="Arial"/>
          <w:sz w:val="18"/>
          <w:szCs w:val="18"/>
        </w:rPr>
      </w:pPr>
      <w:r w:rsidRPr="00101A6C">
        <w:rPr>
          <w:rFonts w:ascii="Arial" w:hAnsi="Arial" w:cs="Arial"/>
          <w:sz w:val="18"/>
          <w:szCs w:val="18"/>
        </w:rPr>
        <w:t>Il Questionario di autovalutazione è uno strumento che aiuta l’aderente a verificare il proprio livello di conoscenza in materia previdenziale e ad orientarsi tra le diverse opzioni di investimento.</w:t>
      </w:r>
    </w:p>
    <w:p w14:paraId="3A5A890E" w14:textId="77777777" w:rsidR="007D7A96" w:rsidRPr="001D1E3E" w:rsidRDefault="007D7A96" w:rsidP="007D7A96">
      <w:pPr>
        <w:spacing w:before="120" w:after="120" w:line="240" w:lineRule="auto"/>
        <w:ind w:left="425" w:right="1281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 xml:space="preserve">CONOSCENZE IN MATERIA DI PREVIDENZA </w:t>
      </w:r>
    </w:p>
    <w:p w14:paraId="3E48BDEB" w14:textId="77777777" w:rsidR="007D7A96" w:rsidRPr="00687989" w:rsidRDefault="007D7A96" w:rsidP="00687989">
      <w:pPr>
        <w:pStyle w:val="Paragrafoelenco"/>
        <w:numPr>
          <w:ilvl w:val="0"/>
          <w:numId w:val="16"/>
        </w:numPr>
        <w:spacing w:after="120" w:line="240" w:lineRule="auto"/>
        <w:ind w:left="782" w:right="1281"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DF69D8">
        <w:rPr>
          <w:rFonts w:ascii="Arial" w:hAnsi="Arial" w:cs="Arial"/>
          <w:sz w:val="18"/>
          <w:szCs w:val="18"/>
          <w:lang w:eastAsia="en-US"/>
        </w:rPr>
        <w:t>C</w:t>
      </w:r>
      <w:r w:rsidRPr="00687989">
        <w:rPr>
          <w:rFonts w:ascii="Arial" w:hAnsi="Arial" w:cs="Arial"/>
          <w:sz w:val="18"/>
          <w:szCs w:val="18"/>
          <w:lang w:eastAsia="en-US"/>
        </w:rPr>
        <w:t>onoscenza dei fondi pensione</w:t>
      </w:r>
    </w:p>
    <w:p w14:paraId="07AAC66D" w14:textId="77777777" w:rsidR="007D7A96" w:rsidRPr="001D1E3E" w:rsidRDefault="007D7A96" w:rsidP="00687989">
      <w:pPr>
        <w:spacing w:after="0" w:line="240" w:lineRule="auto"/>
        <w:ind w:left="1418" w:right="1281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Pr="001D1E3E">
        <w:rPr>
          <w:rFonts w:ascii="Arial" w:hAnsi="Arial" w:cs="Arial"/>
          <w:sz w:val="18"/>
          <w:szCs w:val="18"/>
          <w:lang w:eastAsia="en-US"/>
        </w:rPr>
        <w:tab/>
        <w:t>ne so poco</w:t>
      </w:r>
    </w:p>
    <w:p w14:paraId="3D8B0636" w14:textId="77777777" w:rsidR="007D7A96" w:rsidRPr="001D1E3E" w:rsidRDefault="007D7A96" w:rsidP="00687989">
      <w:pPr>
        <w:spacing w:after="0" w:line="240" w:lineRule="auto"/>
        <w:ind w:left="1418" w:right="573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noProof/>
          <w:sz w:val="18"/>
          <w:szCs w:val="18"/>
        </w:rPr>
        <w:sym w:font="Wingdings" w:char="F0FE"/>
      </w:r>
      <w:r w:rsidRPr="001D1E3E">
        <w:rPr>
          <w:rFonts w:ascii="Arial" w:hAnsi="Arial" w:cs="Arial"/>
          <w:sz w:val="18"/>
          <w:szCs w:val="18"/>
          <w:lang w:eastAsia="en-US"/>
        </w:rPr>
        <w:tab/>
        <w:t>sono in grado di distinguere, per grandi linee, le differenze rispetto ad altre forme di investimento, in particolare di tipo finanziario o assicurativo</w:t>
      </w:r>
    </w:p>
    <w:p w14:paraId="197A0B74" w14:textId="77777777" w:rsidR="007D7A96" w:rsidRPr="001D1E3E" w:rsidRDefault="007D7A96" w:rsidP="00687989">
      <w:pPr>
        <w:spacing w:after="0" w:line="240" w:lineRule="auto"/>
        <w:ind w:left="851" w:right="1281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Pr="001D1E3E">
        <w:rPr>
          <w:rFonts w:ascii="Arial" w:hAnsi="Arial" w:cs="Arial"/>
          <w:sz w:val="18"/>
          <w:szCs w:val="18"/>
          <w:lang w:eastAsia="en-US"/>
        </w:rPr>
        <w:tab/>
        <w:t>ho una conoscenza dei diversi tipi di fondi pensione e delle principali tipologie di prestazioni</w:t>
      </w:r>
    </w:p>
    <w:p w14:paraId="7A161FB4" w14:textId="77777777" w:rsidR="007D7A96" w:rsidRPr="001D1E3E" w:rsidRDefault="007D7A96" w:rsidP="00687989">
      <w:pPr>
        <w:pStyle w:val="Paragrafoelenco"/>
        <w:numPr>
          <w:ilvl w:val="0"/>
          <w:numId w:val="16"/>
        </w:numPr>
        <w:spacing w:before="120" w:after="120" w:line="240" w:lineRule="auto"/>
        <w:ind w:left="782" w:right="1281"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Conoscenza della possibilità di richiedere le somme versate al fondo pensione</w:t>
      </w:r>
    </w:p>
    <w:p w14:paraId="3DCB2FEE" w14:textId="77777777" w:rsidR="007D7A96" w:rsidRPr="001D1E3E" w:rsidRDefault="007D7A96" w:rsidP="00687989">
      <w:pPr>
        <w:spacing w:after="0" w:line="240" w:lineRule="auto"/>
        <w:ind w:left="1418" w:right="573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Pr="001D1E3E">
        <w:rPr>
          <w:rFonts w:ascii="Arial" w:hAnsi="Arial" w:cs="Arial"/>
          <w:sz w:val="18"/>
          <w:szCs w:val="18"/>
          <w:lang w:eastAsia="en-US"/>
        </w:rPr>
        <w:tab/>
        <w:t xml:space="preserve">non ne sono al corrente </w:t>
      </w:r>
    </w:p>
    <w:p w14:paraId="36FA9AE6" w14:textId="77777777" w:rsidR="007D7A96" w:rsidRPr="001D1E3E" w:rsidRDefault="007D7A96" w:rsidP="00687989">
      <w:pPr>
        <w:spacing w:after="0" w:line="240" w:lineRule="auto"/>
        <w:ind w:left="1418" w:right="573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Pr="001D1E3E">
        <w:rPr>
          <w:rFonts w:ascii="Arial" w:hAnsi="Arial" w:cs="Arial"/>
          <w:sz w:val="18"/>
          <w:szCs w:val="18"/>
          <w:lang w:eastAsia="en-US"/>
        </w:rPr>
        <w:tab/>
        <w:t>so che le somme versate non sono liberamente disponibili</w:t>
      </w:r>
    </w:p>
    <w:p w14:paraId="47153070" w14:textId="77777777" w:rsidR="007D7A96" w:rsidRPr="001D1E3E" w:rsidRDefault="007D7A96" w:rsidP="00687989">
      <w:pPr>
        <w:spacing w:after="0" w:line="240" w:lineRule="auto"/>
        <w:ind w:left="1418" w:right="573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noProof/>
          <w:sz w:val="18"/>
          <w:szCs w:val="18"/>
        </w:rPr>
        <w:sym w:font="Wingdings" w:char="F0FE"/>
      </w:r>
      <w:r w:rsidRPr="001D1E3E">
        <w:rPr>
          <w:rFonts w:ascii="Arial" w:hAnsi="Arial" w:cs="Arial"/>
          <w:sz w:val="18"/>
          <w:szCs w:val="18"/>
          <w:lang w:eastAsia="en-US"/>
        </w:rPr>
        <w:tab/>
        <w:t>so che le somme sono disponibili soltanto al momento della maturazione dei requisiti per il pensionamento o al verificarsi di alcuni eventi personali, di particolare rilevanza, individuati dalla legge</w:t>
      </w:r>
    </w:p>
    <w:p w14:paraId="12F00C16" w14:textId="77777777" w:rsidR="007D7A96" w:rsidRPr="001D1E3E" w:rsidRDefault="007D7A96" w:rsidP="00687989">
      <w:pPr>
        <w:pStyle w:val="Paragrafoelenco"/>
        <w:numPr>
          <w:ilvl w:val="0"/>
          <w:numId w:val="16"/>
        </w:numPr>
        <w:spacing w:before="120" w:after="120" w:line="240" w:lineRule="auto"/>
        <w:ind w:left="782" w:right="573"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A che età prevede di andare in pensione?</w:t>
      </w:r>
    </w:p>
    <w:p w14:paraId="1E0C61D7" w14:textId="77777777" w:rsidR="007D7A96" w:rsidRPr="001D1E3E" w:rsidRDefault="007D7A96" w:rsidP="00687989">
      <w:pPr>
        <w:spacing w:after="0" w:line="240" w:lineRule="auto"/>
        <w:ind w:left="851" w:right="573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b/>
          <w:sz w:val="18"/>
          <w:szCs w:val="18"/>
          <w:lang w:eastAsia="en-US"/>
        </w:rPr>
        <w:t>68</w:t>
      </w:r>
      <w:r w:rsidRPr="001D1E3E">
        <w:rPr>
          <w:rFonts w:ascii="Arial" w:hAnsi="Arial" w:cs="Arial"/>
          <w:sz w:val="18"/>
          <w:szCs w:val="18"/>
          <w:lang w:eastAsia="en-US"/>
        </w:rPr>
        <w:t xml:space="preserve"> anni</w:t>
      </w:r>
    </w:p>
    <w:p w14:paraId="5C123146" w14:textId="77777777" w:rsidR="007D7A96" w:rsidRPr="001D1E3E" w:rsidRDefault="007D7A96" w:rsidP="00687989">
      <w:pPr>
        <w:pStyle w:val="Paragrafoelenco"/>
        <w:numPr>
          <w:ilvl w:val="0"/>
          <w:numId w:val="16"/>
        </w:numPr>
        <w:spacing w:before="120" w:after="120" w:line="240" w:lineRule="auto"/>
        <w:ind w:left="782" w:right="573"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Quanto prevede di percepire come pensione di base, rispetto al suo reddito da lavoro appena prima del pensionamento (in percentuale)?</w:t>
      </w:r>
    </w:p>
    <w:p w14:paraId="40F91ECD" w14:textId="77777777" w:rsidR="007D7A96" w:rsidRPr="00DF69D8" w:rsidRDefault="007D7A96" w:rsidP="007D7A96">
      <w:pPr>
        <w:spacing w:after="0" w:line="240" w:lineRule="auto"/>
        <w:ind w:left="851" w:right="573"/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1D1E3E">
        <w:rPr>
          <w:rFonts w:ascii="Arial" w:hAnsi="Arial" w:cs="Arial"/>
          <w:b/>
          <w:sz w:val="18"/>
          <w:szCs w:val="18"/>
          <w:lang w:eastAsia="en-US"/>
        </w:rPr>
        <w:t>60</w:t>
      </w:r>
      <w:r w:rsidRPr="00DF69D8">
        <w:rPr>
          <w:rFonts w:ascii="Arial" w:hAnsi="Arial" w:cs="Arial"/>
          <w:b/>
          <w:sz w:val="18"/>
          <w:szCs w:val="18"/>
          <w:lang w:eastAsia="en-US"/>
        </w:rPr>
        <w:t xml:space="preserve"> per cento</w:t>
      </w:r>
    </w:p>
    <w:p w14:paraId="301F662E" w14:textId="77777777" w:rsidR="007D7A96" w:rsidRPr="001D1E3E" w:rsidRDefault="007D7A96" w:rsidP="007D7A96">
      <w:pPr>
        <w:pStyle w:val="Paragrafoelenco"/>
        <w:numPr>
          <w:ilvl w:val="0"/>
          <w:numId w:val="16"/>
        </w:numPr>
        <w:spacing w:before="120" w:after="120" w:line="240" w:lineRule="auto"/>
        <w:ind w:left="782" w:right="573"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 xml:space="preserve">Ha confrontato tale previsione con quella a Lei resa disponibile dall’INPS tramite il suo sito </w:t>
      </w:r>
      <w:r w:rsidRPr="00DF69D8">
        <w:rPr>
          <w:rFonts w:ascii="Arial" w:hAnsi="Arial" w:cs="Arial"/>
          <w:sz w:val="18"/>
          <w:szCs w:val="18"/>
          <w:lang w:eastAsia="en-US"/>
        </w:rPr>
        <w:t>web</w:t>
      </w:r>
      <w:r w:rsidRPr="001D1E3E">
        <w:rPr>
          <w:rFonts w:ascii="Arial" w:hAnsi="Arial" w:cs="Arial"/>
          <w:sz w:val="18"/>
          <w:szCs w:val="18"/>
          <w:lang w:eastAsia="en-US"/>
        </w:rPr>
        <w:t xml:space="preserve"> ovvero a Lei recapitata a casa tramite la “busta arancione” (cosiddetta “La mia pensione”)?</w:t>
      </w:r>
    </w:p>
    <w:p w14:paraId="3F9FC608" w14:textId="77777777" w:rsidR="007D7A96" w:rsidRPr="001D1E3E" w:rsidRDefault="007D7A96" w:rsidP="00E365ED">
      <w:pPr>
        <w:spacing w:after="0" w:line="240" w:lineRule="auto"/>
        <w:ind w:left="1418" w:right="573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Pr="001D1E3E">
        <w:rPr>
          <w:rFonts w:ascii="Arial" w:hAnsi="Arial" w:cs="Arial"/>
          <w:sz w:val="18"/>
          <w:szCs w:val="18"/>
          <w:lang w:eastAsia="en-US"/>
        </w:rPr>
        <w:tab/>
        <w:t>si</w:t>
      </w:r>
    </w:p>
    <w:p w14:paraId="6F7CFA25" w14:textId="77777777" w:rsidR="007D7A96" w:rsidRPr="001D1E3E" w:rsidRDefault="007D7A96" w:rsidP="00E365ED">
      <w:pPr>
        <w:spacing w:after="0" w:line="240" w:lineRule="auto"/>
        <w:ind w:left="1418" w:right="573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noProof/>
          <w:sz w:val="18"/>
          <w:szCs w:val="18"/>
        </w:rPr>
        <w:sym w:font="Wingdings" w:char="F0FE"/>
      </w:r>
      <w:r w:rsidRPr="001D1E3E">
        <w:rPr>
          <w:rFonts w:ascii="Arial" w:hAnsi="Arial" w:cs="Arial"/>
          <w:sz w:val="18"/>
          <w:szCs w:val="18"/>
          <w:lang w:eastAsia="en-US"/>
        </w:rPr>
        <w:tab/>
        <w:t>no</w:t>
      </w:r>
    </w:p>
    <w:p w14:paraId="28954418" w14:textId="1673353E" w:rsidR="007D7A96" w:rsidRPr="001D1E3E" w:rsidRDefault="007D7A96" w:rsidP="007D7A96">
      <w:pPr>
        <w:pStyle w:val="Paragrafoelenco"/>
        <w:numPr>
          <w:ilvl w:val="0"/>
          <w:numId w:val="16"/>
        </w:numPr>
        <w:spacing w:before="120" w:after="120" w:line="240" w:lineRule="auto"/>
        <w:ind w:left="782" w:right="573"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1275AE">
        <w:rPr>
          <w:rFonts w:ascii="Arial" w:hAnsi="Arial" w:cs="Arial"/>
          <w:sz w:val="18"/>
          <w:szCs w:val="18"/>
          <w:lang w:eastAsia="en-US"/>
        </w:rPr>
        <w:t>Ha verificato il paragrafo ‘Quanto potresti ricevere quando andrai in pensione’, nella Scheda 'Presentazione', della Parte I 'Le informazioni chiave per l'aderente' della Nota informativa, al fine di decidere quanto versare al fondo pensione per ottenere una integrazione della Sua pensione di base, tenendo conto</w:t>
      </w:r>
      <w:r w:rsidRPr="00DF69D8">
        <w:rPr>
          <w:rFonts w:ascii="Arial" w:hAnsi="Arial" w:cs="Arial"/>
          <w:sz w:val="18"/>
          <w:szCs w:val="18"/>
          <w:lang w:eastAsia="en-US"/>
        </w:rPr>
        <w:t xml:space="preserve"> della Sua situazione lavorativa?</w:t>
      </w:r>
      <w:r w:rsidRPr="001D1E3E">
        <w:rPr>
          <w:rFonts w:ascii="Arial" w:hAnsi="Arial" w:cs="Arial"/>
          <w:sz w:val="18"/>
          <w:szCs w:val="18"/>
          <w:lang w:eastAsia="en-US"/>
        </w:rPr>
        <w:t xml:space="preserve"> </w:t>
      </w:r>
    </w:p>
    <w:p w14:paraId="016220DE" w14:textId="77777777" w:rsidR="007D7A96" w:rsidRPr="001D1E3E" w:rsidRDefault="007D7A96" w:rsidP="00E365ED">
      <w:pPr>
        <w:spacing w:after="0" w:line="240" w:lineRule="auto"/>
        <w:ind w:left="1418" w:right="573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Pr="001D1E3E">
        <w:rPr>
          <w:rFonts w:ascii="Arial" w:hAnsi="Arial" w:cs="Arial"/>
          <w:sz w:val="18"/>
          <w:szCs w:val="18"/>
          <w:lang w:eastAsia="en-US"/>
        </w:rPr>
        <w:tab/>
        <w:t>si</w:t>
      </w:r>
    </w:p>
    <w:p w14:paraId="2C939774" w14:textId="77777777" w:rsidR="007D7A96" w:rsidRPr="001D1E3E" w:rsidRDefault="007D7A96" w:rsidP="00E365ED">
      <w:pPr>
        <w:spacing w:after="0" w:line="240" w:lineRule="auto"/>
        <w:ind w:left="1418" w:right="573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noProof/>
          <w:sz w:val="18"/>
          <w:szCs w:val="18"/>
        </w:rPr>
        <w:sym w:font="Wingdings" w:char="F0FE"/>
      </w:r>
      <w:r w:rsidRPr="001D1E3E">
        <w:rPr>
          <w:rFonts w:ascii="Arial" w:hAnsi="Arial" w:cs="Arial"/>
          <w:sz w:val="18"/>
          <w:szCs w:val="18"/>
          <w:lang w:eastAsia="en-US"/>
        </w:rPr>
        <w:tab/>
        <w:t>no</w:t>
      </w:r>
    </w:p>
    <w:p w14:paraId="3525F677" w14:textId="77777777" w:rsidR="007D7A96" w:rsidRPr="001D1E3E" w:rsidRDefault="007D7A96" w:rsidP="00230743">
      <w:pPr>
        <w:spacing w:before="240" w:after="60" w:line="240" w:lineRule="auto"/>
        <w:ind w:left="425" w:right="1281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CONGRUITÀ DELLA SCELTA PREVIDENZIALE</w:t>
      </w:r>
    </w:p>
    <w:p w14:paraId="0C6CF07D" w14:textId="77777777" w:rsidR="007D7A96" w:rsidRPr="009B0A9A" w:rsidRDefault="007D7A96" w:rsidP="007D7A96">
      <w:pPr>
        <w:tabs>
          <w:tab w:val="left" w:pos="10065"/>
        </w:tabs>
        <w:spacing w:before="60" w:after="120" w:line="240" w:lineRule="auto"/>
        <w:ind w:left="425" w:right="1281"/>
        <w:jc w:val="both"/>
        <w:rPr>
          <w:rFonts w:ascii="Arial" w:hAnsi="Arial" w:cs="Arial"/>
          <w:sz w:val="18"/>
          <w:szCs w:val="18"/>
          <w:lang w:eastAsia="en-US"/>
        </w:rPr>
      </w:pPr>
      <w:r w:rsidRPr="009B0A9A">
        <w:rPr>
          <w:rFonts w:ascii="Arial" w:hAnsi="Arial" w:cs="Arial"/>
          <w:i/>
          <w:sz w:val="14"/>
          <w:szCs w:val="14"/>
          <w:lang w:eastAsia="en-US"/>
        </w:rPr>
        <w:t>Per trarre indicazioni sulla congruità della opzione di investimento scelta è necessario rispondere integralmente alle domande 7,8 e 9</w:t>
      </w:r>
    </w:p>
    <w:p w14:paraId="4A529E8C" w14:textId="77777777" w:rsidR="007D7A96" w:rsidRPr="001D1E3E" w:rsidRDefault="007D7A96" w:rsidP="007D7A96">
      <w:pPr>
        <w:pStyle w:val="Paragrafoelenco"/>
        <w:numPr>
          <w:ilvl w:val="0"/>
          <w:numId w:val="16"/>
        </w:numPr>
        <w:tabs>
          <w:tab w:val="left" w:pos="10065"/>
        </w:tabs>
        <w:spacing w:after="120" w:line="240" w:lineRule="auto"/>
        <w:ind w:left="782" w:right="1281"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Capacità di risparmio personale (escluso il TFR)</w:t>
      </w:r>
    </w:p>
    <w:p w14:paraId="5E994CB8" w14:textId="77777777" w:rsidR="007D7A96" w:rsidRPr="001D1E3E" w:rsidRDefault="007D7A96" w:rsidP="00687989">
      <w:pPr>
        <w:tabs>
          <w:tab w:val="left" w:pos="10065"/>
        </w:tabs>
        <w:spacing w:after="0" w:line="240" w:lineRule="auto"/>
        <w:ind w:left="1418" w:right="1281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noProof/>
          <w:sz w:val="18"/>
          <w:szCs w:val="18"/>
        </w:rPr>
        <w:sym w:font="Wingdings" w:char="F0FE"/>
      </w:r>
      <w:r w:rsidRPr="001D1E3E">
        <w:rPr>
          <w:rFonts w:ascii="Arial" w:hAnsi="Arial" w:cs="Arial"/>
          <w:sz w:val="18"/>
          <w:szCs w:val="18"/>
          <w:lang w:eastAsia="en-US"/>
        </w:rPr>
        <w:tab/>
        <w:t xml:space="preserve">Risparmio medio annuo fino a 3.000 </w:t>
      </w:r>
      <w:proofErr w:type="gramStart"/>
      <w:r w:rsidRPr="001D1E3E">
        <w:rPr>
          <w:rFonts w:ascii="Arial" w:hAnsi="Arial" w:cs="Arial"/>
          <w:sz w:val="18"/>
          <w:szCs w:val="18"/>
          <w:lang w:eastAsia="en-US"/>
        </w:rPr>
        <w:t>Euro</w:t>
      </w:r>
      <w:proofErr w:type="gramEnd"/>
      <w:r w:rsidRPr="001D1E3E">
        <w:rPr>
          <w:rFonts w:ascii="Arial" w:hAnsi="Arial" w:cs="Arial"/>
          <w:sz w:val="18"/>
          <w:szCs w:val="18"/>
          <w:lang w:eastAsia="en-US"/>
        </w:rPr>
        <w:t xml:space="preserve"> (punteggio 1)</w:t>
      </w:r>
    </w:p>
    <w:p w14:paraId="3A21078F" w14:textId="77777777" w:rsidR="007D7A96" w:rsidRPr="001D1E3E" w:rsidRDefault="007D7A96" w:rsidP="00687989">
      <w:pPr>
        <w:tabs>
          <w:tab w:val="left" w:pos="10065"/>
        </w:tabs>
        <w:spacing w:after="0" w:line="240" w:lineRule="auto"/>
        <w:ind w:left="1418" w:right="1281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Pr="001D1E3E">
        <w:rPr>
          <w:rFonts w:ascii="Arial" w:hAnsi="Arial" w:cs="Arial"/>
          <w:sz w:val="18"/>
          <w:szCs w:val="18"/>
          <w:lang w:eastAsia="en-US"/>
        </w:rPr>
        <w:tab/>
        <w:t xml:space="preserve">Risparmio medio annuo oltre 3.000 e fino a 5.000 </w:t>
      </w:r>
      <w:proofErr w:type="gramStart"/>
      <w:r w:rsidRPr="001D1E3E">
        <w:rPr>
          <w:rFonts w:ascii="Arial" w:hAnsi="Arial" w:cs="Arial"/>
          <w:sz w:val="18"/>
          <w:szCs w:val="18"/>
          <w:lang w:eastAsia="en-US"/>
        </w:rPr>
        <w:t>Euro</w:t>
      </w:r>
      <w:proofErr w:type="gramEnd"/>
      <w:r w:rsidRPr="001D1E3E">
        <w:rPr>
          <w:rFonts w:ascii="Arial" w:hAnsi="Arial" w:cs="Arial"/>
          <w:sz w:val="18"/>
          <w:szCs w:val="18"/>
          <w:lang w:eastAsia="en-US"/>
        </w:rPr>
        <w:t xml:space="preserve"> (punteggio 2)</w:t>
      </w:r>
    </w:p>
    <w:p w14:paraId="202BD530" w14:textId="77777777" w:rsidR="007D7A96" w:rsidRPr="001D1E3E" w:rsidRDefault="007D7A96" w:rsidP="00687989">
      <w:pPr>
        <w:tabs>
          <w:tab w:val="left" w:pos="10065"/>
        </w:tabs>
        <w:spacing w:after="0" w:line="240" w:lineRule="auto"/>
        <w:ind w:left="1418" w:right="1281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Pr="001D1E3E">
        <w:rPr>
          <w:rFonts w:ascii="Arial" w:hAnsi="Arial" w:cs="Arial"/>
          <w:sz w:val="18"/>
          <w:szCs w:val="18"/>
          <w:lang w:eastAsia="en-US"/>
        </w:rPr>
        <w:tab/>
        <w:t xml:space="preserve">Risparmio medio annuo oltre 5.000 </w:t>
      </w:r>
      <w:proofErr w:type="gramStart"/>
      <w:r w:rsidRPr="001D1E3E">
        <w:rPr>
          <w:rFonts w:ascii="Arial" w:hAnsi="Arial" w:cs="Arial"/>
          <w:sz w:val="18"/>
          <w:szCs w:val="18"/>
          <w:lang w:eastAsia="en-US"/>
        </w:rPr>
        <w:t>Euro</w:t>
      </w:r>
      <w:proofErr w:type="gramEnd"/>
      <w:r w:rsidRPr="001D1E3E">
        <w:rPr>
          <w:rFonts w:ascii="Arial" w:hAnsi="Arial" w:cs="Arial"/>
          <w:sz w:val="18"/>
          <w:szCs w:val="18"/>
          <w:lang w:eastAsia="en-US"/>
        </w:rPr>
        <w:t xml:space="preserve"> (punteggio 3)</w:t>
      </w:r>
    </w:p>
    <w:p w14:paraId="4C9E5CEA" w14:textId="77777777" w:rsidR="007D7A96" w:rsidRPr="001D1E3E" w:rsidRDefault="007D7A96" w:rsidP="00687989">
      <w:pPr>
        <w:tabs>
          <w:tab w:val="left" w:pos="10065"/>
        </w:tabs>
        <w:spacing w:after="0" w:line="240" w:lineRule="auto"/>
        <w:ind w:left="1418" w:right="1281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Pr="001D1E3E">
        <w:rPr>
          <w:rFonts w:ascii="Arial" w:hAnsi="Arial" w:cs="Arial"/>
          <w:sz w:val="18"/>
          <w:szCs w:val="18"/>
          <w:lang w:eastAsia="en-US"/>
        </w:rPr>
        <w:tab/>
        <w:t>Non so/non rispondo (punteggio 1)</w:t>
      </w:r>
    </w:p>
    <w:p w14:paraId="725F6BF9" w14:textId="77777777" w:rsidR="007D7A96" w:rsidRPr="001D1E3E" w:rsidRDefault="007D7A96" w:rsidP="007D7A96">
      <w:pPr>
        <w:pStyle w:val="Paragrafoelenco"/>
        <w:numPr>
          <w:ilvl w:val="0"/>
          <w:numId w:val="16"/>
        </w:numPr>
        <w:tabs>
          <w:tab w:val="left" w:pos="10065"/>
        </w:tabs>
        <w:spacing w:before="120" w:after="120" w:line="240" w:lineRule="auto"/>
        <w:ind w:left="782" w:right="1281"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Fra quanti anni prevede di chiedere la prestazione pensionistica complementare?</w:t>
      </w:r>
    </w:p>
    <w:p w14:paraId="51BE3009" w14:textId="77777777" w:rsidR="007D7A96" w:rsidRPr="001D1E3E" w:rsidRDefault="007D7A96" w:rsidP="00687989">
      <w:pPr>
        <w:tabs>
          <w:tab w:val="left" w:pos="10065"/>
        </w:tabs>
        <w:spacing w:after="0" w:line="240" w:lineRule="auto"/>
        <w:ind w:left="1418" w:right="1281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Pr="001D1E3E">
        <w:rPr>
          <w:rFonts w:ascii="Arial" w:hAnsi="Arial" w:cs="Arial"/>
          <w:sz w:val="18"/>
          <w:szCs w:val="18"/>
          <w:lang w:eastAsia="en-US"/>
        </w:rPr>
        <w:tab/>
        <w:t>2 anni (punteggio 1)</w:t>
      </w:r>
    </w:p>
    <w:p w14:paraId="0845976C" w14:textId="77777777" w:rsidR="007D7A96" w:rsidRPr="001D1E3E" w:rsidRDefault="007D7A96" w:rsidP="00687989">
      <w:pPr>
        <w:tabs>
          <w:tab w:val="left" w:pos="10065"/>
        </w:tabs>
        <w:spacing w:after="0" w:line="240" w:lineRule="auto"/>
        <w:ind w:left="1418" w:right="1281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Pr="001D1E3E">
        <w:rPr>
          <w:rFonts w:ascii="Arial" w:hAnsi="Arial" w:cs="Arial"/>
          <w:sz w:val="18"/>
          <w:szCs w:val="18"/>
          <w:lang w:eastAsia="en-US"/>
        </w:rPr>
        <w:tab/>
        <w:t>5 anni (punteggio 2)</w:t>
      </w:r>
    </w:p>
    <w:p w14:paraId="70CECF04" w14:textId="77777777" w:rsidR="007D7A96" w:rsidRPr="001D1E3E" w:rsidRDefault="007D7A96" w:rsidP="00687989">
      <w:pPr>
        <w:tabs>
          <w:tab w:val="left" w:pos="10065"/>
        </w:tabs>
        <w:spacing w:after="0" w:line="240" w:lineRule="auto"/>
        <w:ind w:left="1418" w:right="1281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Pr="001D1E3E">
        <w:rPr>
          <w:rFonts w:ascii="Arial" w:hAnsi="Arial" w:cs="Arial"/>
          <w:sz w:val="18"/>
          <w:szCs w:val="18"/>
          <w:lang w:eastAsia="en-US"/>
        </w:rPr>
        <w:tab/>
        <w:t>7 anni (punteggio 3)</w:t>
      </w:r>
    </w:p>
    <w:p w14:paraId="48E8C2EA" w14:textId="77777777" w:rsidR="007D7A96" w:rsidRPr="001D1E3E" w:rsidRDefault="007D7A96" w:rsidP="00687989">
      <w:pPr>
        <w:tabs>
          <w:tab w:val="left" w:pos="10065"/>
        </w:tabs>
        <w:spacing w:after="0" w:line="240" w:lineRule="auto"/>
        <w:ind w:left="1418" w:right="1281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noProof/>
          <w:sz w:val="18"/>
          <w:szCs w:val="18"/>
        </w:rPr>
        <w:sym w:font="Wingdings" w:char="F0FE"/>
      </w:r>
      <w:r w:rsidRPr="001D1E3E">
        <w:rPr>
          <w:rFonts w:ascii="Arial" w:hAnsi="Arial" w:cs="Arial"/>
          <w:sz w:val="18"/>
          <w:szCs w:val="18"/>
          <w:lang w:eastAsia="en-US"/>
        </w:rPr>
        <w:tab/>
        <w:t>10 anni (punteggio 4)</w:t>
      </w:r>
    </w:p>
    <w:p w14:paraId="248A6B98" w14:textId="77777777" w:rsidR="007D7A96" w:rsidRPr="001D1E3E" w:rsidRDefault="007D7A96" w:rsidP="00687989">
      <w:pPr>
        <w:tabs>
          <w:tab w:val="left" w:pos="10065"/>
        </w:tabs>
        <w:spacing w:after="0" w:line="240" w:lineRule="auto"/>
        <w:ind w:left="1418" w:right="1281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Pr="001D1E3E">
        <w:rPr>
          <w:rFonts w:ascii="Arial" w:hAnsi="Arial" w:cs="Arial"/>
          <w:sz w:val="18"/>
          <w:szCs w:val="18"/>
          <w:lang w:eastAsia="en-US"/>
        </w:rPr>
        <w:tab/>
        <w:t>20 anni (punteggio 5)</w:t>
      </w:r>
    </w:p>
    <w:p w14:paraId="6D4E5EDD" w14:textId="77777777" w:rsidR="007D7A96" w:rsidRPr="001D1E3E" w:rsidRDefault="007D7A96" w:rsidP="00687989">
      <w:pPr>
        <w:tabs>
          <w:tab w:val="left" w:pos="10065"/>
        </w:tabs>
        <w:spacing w:after="0" w:line="240" w:lineRule="auto"/>
        <w:ind w:left="1418" w:right="1281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Pr="001D1E3E">
        <w:rPr>
          <w:rFonts w:ascii="Arial" w:hAnsi="Arial" w:cs="Arial"/>
          <w:sz w:val="18"/>
          <w:szCs w:val="18"/>
          <w:lang w:eastAsia="en-US"/>
        </w:rPr>
        <w:tab/>
        <w:t>Oltre 20 anni (punteggio 6)</w:t>
      </w:r>
    </w:p>
    <w:p w14:paraId="729A2A69" w14:textId="77777777" w:rsidR="007D7A96" w:rsidRPr="001D1E3E" w:rsidRDefault="007D7A96" w:rsidP="007D7A96">
      <w:pPr>
        <w:pStyle w:val="Paragrafoelenco"/>
        <w:numPr>
          <w:ilvl w:val="0"/>
          <w:numId w:val="16"/>
        </w:numPr>
        <w:tabs>
          <w:tab w:val="left" w:pos="10065"/>
        </w:tabs>
        <w:spacing w:before="120" w:after="120" w:line="240" w:lineRule="auto"/>
        <w:ind w:left="782" w:right="1281" w:hanging="357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In che misura è disposto a tollerare le oscillazioni del valore della Sua posizione individuale?</w:t>
      </w:r>
    </w:p>
    <w:p w14:paraId="1F59EE2A" w14:textId="77777777" w:rsidR="007D7A96" w:rsidRPr="001D1E3E" w:rsidRDefault="007D7A96" w:rsidP="00687989">
      <w:pPr>
        <w:spacing w:after="0" w:line="240" w:lineRule="auto"/>
        <w:ind w:left="1418" w:right="573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Pr="001D1E3E">
        <w:rPr>
          <w:rFonts w:ascii="Arial" w:hAnsi="Arial" w:cs="Arial"/>
          <w:sz w:val="18"/>
          <w:szCs w:val="18"/>
          <w:lang w:eastAsia="en-US"/>
        </w:rPr>
        <w:tab/>
        <w:t>Non sono disposto a tollerare oscillazioni del valore della posizione individuale accontentandomi anche di rendimenti contenuti (punteggio 1)</w:t>
      </w:r>
    </w:p>
    <w:p w14:paraId="58128A03" w14:textId="77777777" w:rsidR="007D7A96" w:rsidRPr="001D1E3E" w:rsidRDefault="007D7A96" w:rsidP="00687989">
      <w:pPr>
        <w:spacing w:after="0" w:line="240" w:lineRule="auto"/>
        <w:ind w:left="1418" w:right="573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A8"/>
      </w:r>
      <w:r w:rsidRPr="001D1E3E">
        <w:rPr>
          <w:rFonts w:ascii="Arial" w:hAnsi="Arial" w:cs="Arial"/>
          <w:sz w:val="18"/>
          <w:szCs w:val="18"/>
          <w:lang w:eastAsia="en-US"/>
        </w:rPr>
        <w:tab/>
        <w:t>Sono disposto a tollerare oscillazioni contenute del valore della posizione individuale, al fine di conseguire rendimenti probabilmente maggiori (punteggio 2)</w:t>
      </w:r>
    </w:p>
    <w:p w14:paraId="5A457D3D" w14:textId="77777777" w:rsidR="007D7A96" w:rsidRPr="001D1E3E" w:rsidRDefault="007D7A96" w:rsidP="00687989">
      <w:pPr>
        <w:spacing w:after="60" w:line="240" w:lineRule="auto"/>
        <w:ind w:left="1418" w:right="573" w:hanging="567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sym w:font="Wingdings" w:char="F0FE"/>
      </w:r>
      <w:r w:rsidRPr="001D1E3E">
        <w:rPr>
          <w:rFonts w:ascii="Arial" w:hAnsi="Arial" w:cs="Arial"/>
          <w:sz w:val="18"/>
          <w:szCs w:val="18"/>
          <w:lang w:eastAsia="en-US"/>
        </w:rPr>
        <w:tab/>
        <w:t>Sono disposto a tollerare oscillazioni anche elevate del valore della posizione individuale nell’ottica di perseguire nel tempo la massimizzazione dei rendimenti (punteggio 3)</w:t>
      </w:r>
    </w:p>
    <w:p w14:paraId="36E2796F" w14:textId="77777777" w:rsidR="007D7A96" w:rsidRPr="001D1E3E" w:rsidRDefault="007D7A96" w:rsidP="007D7A96">
      <w:pPr>
        <w:spacing w:after="0" w:line="240" w:lineRule="auto"/>
        <w:ind w:left="567" w:right="1281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9595CDC" w14:textId="77777777" w:rsidR="007D7A96" w:rsidRPr="001D1E3E" w:rsidRDefault="007D7A96" w:rsidP="007D7A96">
      <w:pPr>
        <w:spacing w:after="120" w:line="240" w:lineRule="auto"/>
        <w:ind w:left="567" w:right="1281"/>
        <w:jc w:val="both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C0B9F" wp14:editId="1D96BFF0">
                <wp:simplePos x="0" y="0"/>
                <wp:positionH relativeFrom="column">
                  <wp:posOffset>2001042</wp:posOffset>
                </wp:positionH>
                <wp:positionV relativeFrom="paragraph">
                  <wp:posOffset>-103313</wp:posOffset>
                </wp:positionV>
                <wp:extent cx="422694" cy="250166"/>
                <wp:effectExtent l="0" t="0" r="15875" b="1714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4" cy="2501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782D5" w14:textId="77777777" w:rsidR="007D7A96" w:rsidRPr="00C9026B" w:rsidRDefault="007D7A96" w:rsidP="007D7A9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C0B9F" id="Rettangolo 9" o:spid="_x0000_s1026" style="position:absolute;left:0;text-align:left;margin-left:157.55pt;margin-top:-8.15pt;width:33.3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FeggIAAF0FAAAOAAAAZHJzL2Uyb0RvYy54bWysVM1u2zAMvg/YOwi6r068NGuCOkXQosOA&#10;oi3aDj0rspQYk0VNYmJnTz9Kdtysy2nYRSZN8uM/L6/a2rCd8qECW/Dx2YgzZSWUlV0X/PvL7acL&#10;zgIKWwoDVhV8rwK/Wnz8cNm4ucphA6ZUnhGIDfPGFXyD6OZZFuRG1SKcgVOWhBp8LZBYv85KLxpC&#10;r02Wj0bTrAFfOg9ShUB/bzohXyR8rZXEB62DQmYKTrFhen16V/HNFpdivvbCbSrZhyH+IYpaVJac&#10;DlA3AgXb+uovqLqSHgJoPJNQZ6B1JVXKgbIZj95l87wRTqVcqDjBDWUK/w9W3u8ePavKgs84s6Km&#10;Fj0ppIatwQCbxfo0LsxJ7dk9+p4LRMZkW+3r+KU0WJtquh9qqlpkkn5O8nw6m3AmSZSfj8bTacTM&#10;3oydD/hVQc0iUXBPLUuVFLu7gJ3qQSX6Mja+AUxV3lbGJCYOi7o2nu0EtRnbce/iSIscRsssJtOF&#10;nyjcG9WhPilNZaCA8+Q9DeAbppBSWfzc4xpL2tFMUwSD4fiUocFDML1uNFNpMAfD0SnDPz0OFskr&#10;WByM68qCPwVQ/hg8d/qH7LucY/rYrtq+pSso9zQIHroNCU7eVtSPOxHwUXhaCVoeWnN8oEcbaAoO&#10;PcXZBvyvU/+jPk0qSTlraMUKHn5uhVecmW+WZng2nkziTiZmcv4lJ8YfS1bHErutr4HaO6aD4mQi&#10;oz6aA6k91K90DZbRK4mEleS74BL9gbnGbvXpnki1XCY12kMn8M4+OxnBY4HjvL20r8K7fiiRpvke&#10;Duso5u9ms9ONlhaWWwRdpcGNJe7q2peedjiNfn9v4pE45pPW21Vc/AYAAP//AwBQSwMEFAAGAAgA&#10;AAAhAL+q11ffAAAACgEAAA8AAABkcnMvZG93bnJldi54bWxMj8tOwzAQRfdI/IM1SOxax40oVcik&#10;qhCVEAsQKR/gxkMcET+wnTb9e8wKlqN7dO+ZejubkZ0oxMFZBLEsgJHtnBpsj/Bx2C82wGKSVsnR&#10;WUK4UIRtc31Vy0q5s32nU5t6lktsrCSCTslXnMdOk5Fx6TzZnH26YGTKZ+i5CvKcy83IV0Wx5kYO&#10;Ni9o6elRU/fVTgbBh51/00/6sJ9fw/NLP7WD/r4g3t7Muwdgieb0B8OvflaHJjsd3WRVZCNCKe5E&#10;RhEWYl0Cy0S5EffAjgirUgBvav7/heYHAAD//wMAUEsBAi0AFAAGAAgAAAAhALaDOJL+AAAA4QEA&#10;ABMAAAAAAAAAAAAAAAAAAAAAAFtDb250ZW50X1R5cGVzXS54bWxQSwECLQAUAAYACAAAACEAOP0h&#10;/9YAAACUAQAACwAAAAAAAAAAAAAAAAAvAQAAX3JlbHMvLnJlbHNQSwECLQAUAAYACAAAACEAwRKB&#10;XoICAABdBQAADgAAAAAAAAAAAAAAAAAuAgAAZHJzL2Uyb0RvYy54bWxQSwECLQAUAAYACAAAACEA&#10;v6rXV98AAAAKAQAADwAAAAAAAAAAAAAAAADcBAAAZHJzL2Rvd25yZXYueG1sUEsFBgAAAAAEAAQA&#10;8wAAAOgFAAAAAA==&#10;" fillcolor="white [3201]" strokecolor="black [3213]" strokeweight="1pt">
                <v:textbox>
                  <w:txbxContent>
                    <w:p w14:paraId="59A782D5" w14:textId="77777777" w:rsidR="007D7A96" w:rsidRPr="00C9026B" w:rsidRDefault="007D7A96" w:rsidP="007D7A96">
                      <w:pPr>
                        <w:jc w:val="center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1D1E3E">
        <w:rPr>
          <w:rFonts w:ascii="Arial" w:hAnsi="Arial" w:cs="Arial"/>
          <w:b/>
          <w:sz w:val="18"/>
          <w:szCs w:val="18"/>
          <w:lang w:eastAsia="en-US"/>
        </w:rPr>
        <w:t>Punteggio ottenuto</w:t>
      </w:r>
    </w:p>
    <w:p w14:paraId="644C2CFA" w14:textId="77777777" w:rsidR="007D7A96" w:rsidRPr="00BC3085" w:rsidRDefault="007D7A96" w:rsidP="007D7A96">
      <w:pPr>
        <w:spacing w:after="0" w:line="240" w:lineRule="auto"/>
        <w:ind w:left="567" w:right="1281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Il punteggio va riportato solo in caso di risposta alle domande 7, 8 e 9 e costituisce un ausilio nella scelta fra le diverse opzioni di investimento offerte dal fondo pensione, sulla base della seguente griglia di valutazione.</w:t>
      </w:r>
      <w:r>
        <w:rPr>
          <w:rFonts w:ascii="Arial" w:hAnsi="Arial" w:cs="Arial"/>
          <w:sz w:val="18"/>
          <w:szCs w:val="18"/>
          <w:lang w:eastAsia="en-US"/>
        </w:rPr>
        <w:br w:type="page"/>
      </w:r>
    </w:p>
    <w:p w14:paraId="5966507B" w14:textId="77777777" w:rsidR="007D7A96" w:rsidRPr="00BC3085" w:rsidRDefault="007D7A96" w:rsidP="00230743">
      <w:pPr>
        <w:spacing w:after="120" w:line="240" w:lineRule="auto"/>
        <w:ind w:right="1281"/>
        <w:jc w:val="center"/>
        <w:rPr>
          <w:rFonts w:ascii="Arial" w:hAnsi="Arial" w:cs="Arial"/>
          <w:b/>
          <w:sz w:val="18"/>
          <w:szCs w:val="18"/>
          <w:lang w:eastAsia="en-US"/>
        </w:rPr>
      </w:pPr>
      <w:r w:rsidRPr="00BC3085">
        <w:rPr>
          <w:rFonts w:ascii="Arial" w:hAnsi="Arial" w:cs="Arial"/>
          <w:b/>
          <w:sz w:val="18"/>
          <w:szCs w:val="18"/>
          <w:lang w:eastAsia="en-US"/>
        </w:rPr>
        <w:lastRenderedPageBreak/>
        <w:t>GRIGLIA DI VALUTAZIONE</w:t>
      </w:r>
    </w:p>
    <w:tbl>
      <w:tblPr>
        <w:tblW w:w="1011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2864"/>
        <w:gridCol w:w="2865"/>
        <w:gridCol w:w="2866"/>
      </w:tblGrid>
      <w:tr w:rsidR="007D7A96" w:rsidRPr="00BC3085" w14:paraId="319A5DB1" w14:textId="77777777" w:rsidTr="002E199A">
        <w:trPr>
          <w:trHeight w:val="512"/>
        </w:trPr>
        <w:tc>
          <w:tcPr>
            <w:tcW w:w="1517" w:type="dxa"/>
            <w:shd w:val="clear" w:color="auto" w:fill="EDEDED"/>
          </w:tcPr>
          <w:p w14:paraId="452A5A79" w14:textId="77777777" w:rsidR="007D7A96" w:rsidRPr="00BC3085" w:rsidRDefault="007D7A96" w:rsidP="002E199A">
            <w:pPr>
              <w:spacing w:after="0" w:line="240" w:lineRule="auto"/>
              <w:ind w:right="128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14:paraId="04DD9AFE" w14:textId="77777777" w:rsidR="007D7A96" w:rsidRPr="00BC3085" w:rsidRDefault="007D7A96" w:rsidP="002E199A">
            <w:pPr>
              <w:spacing w:after="0" w:line="240" w:lineRule="auto"/>
              <w:ind w:right="237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3085">
              <w:rPr>
                <w:rFonts w:ascii="Arial" w:hAnsi="Arial" w:cs="Arial"/>
                <w:sz w:val="18"/>
                <w:szCs w:val="18"/>
                <w:lang w:eastAsia="en-US"/>
              </w:rPr>
              <w:t>Punteggio fino a 4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448FBD3E" w14:textId="77777777" w:rsidR="007D7A96" w:rsidRPr="00BC3085" w:rsidRDefault="007D7A96" w:rsidP="002E199A">
            <w:pPr>
              <w:spacing w:after="0" w:line="240" w:lineRule="auto"/>
              <w:ind w:right="15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3085">
              <w:rPr>
                <w:rFonts w:ascii="Arial" w:hAnsi="Arial" w:cs="Arial"/>
                <w:sz w:val="18"/>
                <w:szCs w:val="18"/>
                <w:lang w:eastAsia="en-US"/>
              </w:rPr>
              <w:t>Punteggio tra 5 e 7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595BCB7D" w14:textId="77777777" w:rsidR="007D7A96" w:rsidRPr="00BC3085" w:rsidRDefault="007D7A96" w:rsidP="002E199A">
            <w:pPr>
              <w:spacing w:after="0" w:line="240" w:lineRule="auto"/>
              <w:ind w:right="3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3085">
              <w:rPr>
                <w:rFonts w:ascii="Arial" w:hAnsi="Arial" w:cs="Arial"/>
                <w:sz w:val="18"/>
                <w:szCs w:val="18"/>
                <w:lang w:eastAsia="en-US"/>
              </w:rPr>
              <w:t>Punteggio tra 8 e 12</w:t>
            </w:r>
          </w:p>
        </w:tc>
      </w:tr>
      <w:tr w:rsidR="007D7A96" w:rsidRPr="00BC3085" w14:paraId="0C94AAC5" w14:textId="77777777" w:rsidTr="002E199A">
        <w:trPr>
          <w:trHeight w:val="700"/>
        </w:trPr>
        <w:tc>
          <w:tcPr>
            <w:tcW w:w="1517" w:type="dxa"/>
            <w:shd w:val="clear" w:color="auto" w:fill="auto"/>
            <w:vAlign w:val="center"/>
          </w:tcPr>
          <w:p w14:paraId="0A091CA1" w14:textId="77777777" w:rsidR="007D7A96" w:rsidRPr="00BC3085" w:rsidRDefault="007D7A96" w:rsidP="002E199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3085">
              <w:rPr>
                <w:rFonts w:ascii="Arial" w:hAnsi="Arial" w:cs="Arial"/>
                <w:sz w:val="18"/>
                <w:szCs w:val="18"/>
                <w:lang w:eastAsia="en-US"/>
              </w:rPr>
              <w:t>Categoria del comparto</w:t>
            </w:r>
          </w:p>
        </w:tc>
        <w:tc>
          <w:tcPr>
            <w:tcW w:w="2864" w:type="dxa"/>
            <w:shd w:val="clear" w:color="auto" w:fill="auto"/>
          </w:tcPr>
          <w:p w14:paraId="1A9C115A" w14:textId="77777777" w:rsidR="007D7A96" w:rsidRPr="00BC3085" w:rsidRDefault="007D7A96" w:rsidP="00E365ED">
            <w:pPr>
              <w:numPr>
                <w:ilvl w:val="0"/>
                <w:numId w:val="7"/>
              </w:numPr>
              <w:spacing w:before="60" w:after="0" w:line="240" w:lineRule="auto"/>
              <w:ind w:left="318" w:right="96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3085">
              <w:rPr>
                <w:rFonts w:ascii="Arial" w:hAnsi="Arial" w:cs="Arial"/>
                <w:sz w:val="18"/>
                <w:szCs w:val="18"/>
                <w:lang w:eastAsia="en-US"/>
              </w:rPr>
              <w:t>Garantito</w:t>
            </w:r>
          </w:p>
          <w:p w14:paraId="70525A65" w14:textId="77777777" w:rsidR="007D7A96" w:rsidRPr="00BC3085" w:rsidRDefault="007D7A96" w:rsidP="002E199A">
            <w:pPr>
              <w:numPr>
                <w:ilvl w:val="0"/>
                <w:numId w:val="7"/>
              </w:numPr>
              <w:spacing w:after="0" w:line="240" w:lineRule="auto"/>
              <w:ind w:left="317" w:right="95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3085">
              <w:rPr>
                <w:rFonts w:ascii="Arial" w:hAnsi="Arial" w:cs="Arial"/>
                <w:sz w:val="18"/>
                <w:szCs w:val="18"/>
                <w:lang w:eastAsia="en-US"/>
              </w:rPr>
              <w:t>Obbligazionario puro</w:t>
            </w:r>
          </w:p>
          <w:p w14:paraId="2262D772" w14:textId="77777777" w:rsidR="007D7A96" w:rsidRPr="00BC3085" w:rsidRDefault="007D7A96" w:rsidP="00E365ED">
            <w:pPr>
              <w:numPr>
                <w:ilvl w:val="0"/>
                <w:numId w:val="7"/>
              </w:numPr>
              <w:spacing w:after="60" w:line="240" w:lineRule="auto"/>
              <w:ind w:left="318" w:right="96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3085">
              <w:rPr>
                <w:rFonts w:ascii="Arial" w:hAnsi="Arial" w:cs="Arial"/>
                <w:sz w:val="18"/>
                <w:szCs w:val="18"/>
                <w:lang w:eastAsia="en-US"/>
              </w:rPr>
              <w:t>Obbligazionario misto</w:t>
            </w:r>
          </w:p>
        </w:tc>
        <w:tc>
          <w:tcPr>
            <w:tcW w:w="2865" w:type="dxa"/>
            <w:shd w:val="clear" w:color="auto" w:fill="auto"/>
          </w:tcPr>
          <w:p w14:paraId="44EFE28B" w14:textId="77777777" w:rsidR="007D7A96" w:rsidRPr="00BC3085" w:rsidRDefault="007D7A96" w:rsidP="00E365ED">
            <w:pPr>
              <w:numPr>
                <w:ilvl w:val="0"/>
                <w:numId w:val="7"/>
              </w:numPr>
              <w:spacing w:before="60" w:after="0" w:line="240" w:lineRule="auto"/>
              <w:ind w:left="318" w:right="153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3085">
              <w:rPr>
                <w:rFonts w:ascii="Arial" w:hAnsi="Arial" w:cs="Arial"/>
                <w:sz w:val="18"/>
                <w:szCs w:val="18"/>
                <w:lang w:eastAsia="en-US"/>
              </w:rPr>
              <w:t>Obbligazionario misto</w:t>
            </w:r>
          </w:p>
          <w:p w14:paraId="41D2B5D4" w14:textId="77777777" w:rsidR="007D7A96" w:rsidRDefault="007D7A96" w:rsidP="002E199A">
            <w:pPr>
              <w:numPr>
                <w:ilvl w:val="0"/>
                <w:numId w:val="7"/>
              </w:numPr>
              <w:spacing w:after="0" w:line="240" w:lineRule="auto"/>
              <w:ind w:left="317" w:right="1281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3085">
              <w:rPr>
                <w:rFonts w:ascii="Arial" w:hAnsi="Arial" w:cs="Arial"/>
                <w:sz w:val="18"/>
                <w:szCs w:val="18"/>
                <w:lang w:eastAsia="en-US"/>
              </w:rPr>
              <w:t>Bilanciato</w:t>
            </w:r>
          </w:p>
          <w:p w14:paraId="4B965CDB" w14:textId="77777777" w:rsidR="007D7A96" w:rsidRPr="00BC3085" w:rsidRDefault="007D7A96" w:rsidP="002E199A">
            <w:pPr>
              <w:spacing w:after="0" w:line="240" w:lineRule="auto"/>
              <w:ind w:left="317" w:right="1281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66" w:type="dxa"/>
            <w:shd w:val="clear" w:color="auto" w:fill="auto"/>
          </w:tcPr>
          <w:p w14:paraId="62752B67" w14:textId="77777777" w:rsidR="007D7A96" w:rsidRPr="00BC3085" w:rsidRDefault="007D7A96" w:rsidP="00E365ED">
            <w:pPr>
              <w:numPr>
                <w:ilvl w:val="0"/>
                <w:numId w:val="7"/>
              </w:numPr>
              <w:spacing w:before="60" w:after="0" w:line="240" w:lineRule="auto"/>
              <w:ind w:left="318" w:right="181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3085">
              <w:rPr>
                <w:rFonts w:ascii="Arial" w:hAnsi="Arial" w:cs="Arial"/>
                <w:sz w:val="18"/>
                <w:szCs w:val="18"/>
                <w:lang w:eastAsia="en-US"/>
              </w:rPr>
              <w:t>Bilanciato</w:t>
            </w:r>
          </w:p>
          <w:p w14:paraId="440EF332" w14:textId="77777777" w:rsidR="007D7A96" w:rsidRPr="00BC3085" w:rsidRDefault="007D7A96" w:rsidP="002E199A">
            <w:pPr>
              <w:numPr>
                <w:ilvl w:val="0"/>
                <w:numId w:val="7"/>
              </w:numPr>
              <w:spacing w:after="0" w:line="240" w:lineRule="auto"/>
              <w:ind w:left="317" w:right="180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3085">
              <w:rPr>
                <w:rFonts w:ascii="Arial" w:hAnsi="Arial" w:cs="Arial"/>
                <w:sz w:val="18"/>
                <w:szCs w:val="18"/>
                <w:lang w:eastAsia="en-US"/>
              </w:rPr>
              <w:t>Azionario</w:t>
            </w:r>
          </w:p>
        </w:tc>
      </w:tr>
      <w:tr w:rsidR="00B36F65" w:rsidRPr="008C1F25" w14:paraId="2F840638" w14:textId="77777777" w:rsidTr="00AA2278">
        <w:trPr>
          <w:trHeight w:val="329"/>
        </w:trPr>
        <w:tc>
          <w:tcPr>
            <w:tcW w:w="10112" w:type="dxa"/>
            <w:gridSpan w:val="4"/>
            <w:shd w:val="clear" w:color="auto" w:fill="auto"/>
            <w:vAlign w:val="center"/>
          </w:tcPr>
          <w:p w14:paraId="5C5F8362" w14:textId="77777777" w:rsidR="00B36F65" w:rsidRDefault="00B36F65" w:rsidP="00A57D18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C1F25">
              <w:rPr>
                <w:rFonts w:ascii="Arial" w:hAnsi="Arial" w:cs="Arial"/>
                <w:sz w:val="18"/>
                <w:szCs w:val="18"/>
                <w:lang w:eastAsia="en-US"/>
              </w:rPr>
              <w:t xml:space="preserve">La scelta di un percorso </w:t>
            </w:r>
            <w:r w:rsidRPr="008C1F25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life-</w:t>
            </w:r>
            <w:proofErr w:type="spellStart"/>
            <w:r w:rsidRPr="008C1F25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cycle</w:t>
            </w:r>
            <w:proofErr w:type="spellEnd"/>
            <w:r w:rsidRPr="008C1F2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è congrua rispetto a qualunque punteggio ottenuto dal ‘Questionario di autovalutazione’</w:t>
            </w:r>
            <w:r w:rsidR="00A57D18" w:rsidRPr="008C1F25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38D070CC" w14:textId="2D54945F" w:rsidR="00206D98" w:rsidRPr="008C1F25" w:rsidRDefault="00206D98" w:rsidP="00A57D18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37FF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 caso di adesione a più comparti la verifica di congruità sulla base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del </w:t>
            </w:r>
            <w:r w:rsidRPr="006537FF">
              <w:rPr>
                <w:rFonts w:ascii="Arial" w:hAnsi="Arial" w:cs="Arial"/>
                <w:sz w:val="18"/>
                <w:szCs w:val="18"/>
                <w:lang w:eastAsia="en-US"/>
              </w:rPr>
              <w:t>‘Questionario di autovalutazione’ non risulta possibile ed è l’aderente a dover effettuare una propria valutazione circa la categoria nella quale ricade la combinazione da lui scelta.</w:t>
            </w:r>
          </w:p>
        </w:tc>
      </w:tr>
    </w:tbl>
    <w:p w14:paraId="50ED4E74" w14:textId="77777777" w:rsidR="00421A76" w:rsidRPr="00BC3085" w:rsidRDefault="00421A76" w:rsidP="00E365ED">
      <w:pPr>
        <w:spacing w:after="0" w:line="240" w:lineRule="auto"/>
        <w:ind w:left="567" w:right="1281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AE79A72" w14:textId="77777777" w:rsidR="00421A76" w:rsidRDefault="00421A76" w:rsidP="00E365ED">
      <w:pPr>
        <w:spacing w:after="0" w:line="240" w:lineRule="auto"/>
        <w:ind w:left="567" w:right="1281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21CED3D" w14:textId="14722291" w:rsidR="00254615" w:rsidRPr="00E67CD2" w:rsidRDefault="00C35B46" w:rsidP="00C43B1C">
      <w:pPr>
        <w:spacing w:after="0" w:line="240" w:lineRule="auto"/>
        <w:ind w:left="567" w:right="1281"/>
        <w:rPr>
          <w:rFonts w:ascii="Bradley Hand ITC" w:hAnsi="Bradley Hand ITC" w:cs="Arial"/>
          <w:b/>
          <w:sz w:val="32"/>
          <w:szCs w:val="32"/>
          <w:lang w:eastAsia="en-US"/>
        </w:rPr>
      </w:pPr>
      <w:r w:rsidRPr="00A50B4A">
        <w:rPr>
          <w:rFonts w:ascii="Arial" w:hAnsi="Arial" w:cs="Arial"/>
          <w:b/>
          <w:sz w:val="18"/>
          <w:szCs w:val="18"/>
          <w:lang w:eastAsia="en-US"/>
        </w:rPr>
        <w:t>Luogo e data</w:t>
      </w:r>
      <w:r>
        <w:rPr>
          <w:rFonts w:ascii="Arial" w:hAnsi="Arial" w:cs="Arial"/>
          <w:sz w:val="18"/>
          <w:szCs w:val="18"/>
          <w:lang w:eastAsia="en-US"/>
        </w:rPr>
        <w:tab/>
      </w:r>
      <w:r w:rsidR="00C712D3" w:rsidRPr="00C31AC2">
        <w:rPr>
          <w:rFonts w:ascii="Bradley Hand ITC" w:eastAsia="Verdana" w:hAnsi="Bradley Hand ITC" w:cs="Verdana"/>
          <w:b/>
          <w:sz w:val="28"/>
          <w:szCs w:val="28"/>
        </w:rPr>
        <w:t>Firenze</w:t>
      </w:r>
      <w:r w:rsidRPr="00C31AC2">
        <w:rPr>
          <w:rFonts w:ascii="Bradley Hand ITC" w:eastAsia="Verdana" w:hAnsi="Bradley Hand ITC" w:cs="Verdana"/>
          <w:b/>
          <w:sz w:val="28"/>
          <w:szCs w:val="28"/>
        </w:rPr>
        <w:t xml:space="preserve">, </w:t>
      </w:r>
      <w:r w:rsidR="00CF4483">
        <w:rPr>
          <w:rFonts w:ascii="Bradley Hand ITC" w:eastAsia="Verdana" w:hAnsi="Bradley Hand ITC" w:cs="Verdana"/>
          <w:b/>
          <w:sz w:val="28"/>
          <w:szCs w:val="28"/>
        </w:rPr>
        <w:t>gg</w:t>
      </w:r>
      <w:r w:rsidR="00DB5D33" w:rsidRPr="00C31AC2">
        <w:rPr>
          <w:rFonts w:ascii="Bradley Hand ITC" w:eastAsia="Verdana" w:hAnsi="Bradley Hand ITC" w:cs="Verdana"/>
          <w:b/>
          <w:sz w:val="28"/>
          <w:szCs w:val="28"/>
        </w:rPr>
        <w:t>/</w:t>
      </w:r>
      <w:r w:rsidR="00CF4483">
        <w:rPr>
          <w:rFonts w:ascii="Bradley Hand ITC" w:eastAsia="Verdana" w:hAnsi="Bradley Hand ITC" w:cs="Verdana"/>
          <w:b/>
          <w:sz w:val="28"/>
          <w:szCs w:val="28"/>
        </w:rPr>
        <w:t>mm</w:t>
      </w:r>
      <w:r w:rsidR="00DB5D33" w:rsidRPr="001275AE">
        <w:rPr>
          <w:rFonts w:ascii="Bradley Hand ITC" w:eastAsia="Verdana" w:hAnsi="Bradley Hand ITC" w:cs="Verdana"/>
          <w:b/>
          <w:sz w:val="28"/>
          <w:szCs w:val="28"/>
        </w:rPr>
        <w:t>/</w:t>
      </w:r>
      <w:proofErr w:type="spellStart"/>
      <w:r w:rsidR="00CF4483">
        <w:rPr>
          <w:rFonts w:ascii="Bradley Hand ITC" w:eastAsia="Verdana" w:hAnsi="Bradley Hand ITC" w:cs="Verdana"/>
          <w:b/>
          <w:sz w:val="28"/>
          <w:szCs w:val="28"/>
        </w:rPr>
        <w:t>aaaa</w:t>
      </w:r>
      <w:proofErr w:type="spellEnd"/>
    </w:p>
    <w:p w14:paraId="0AC63799" w14:textId="77777777" w:rsidR="00C31AC2" w:rsidRDefault="00C31AC2" w:rsidP="00C31AC2">
      <w:pPr>
        <w:spacing w:after="0" w:line="240" w:lineRule="auto"/>
        <w:ind w:left="567" w:right="1281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14F946A" w14:textId="77777777" w:rsidR="00C31AC2" w:rsidRPr="001D1E3E" w:rsidRDefault="00C31AC2" w:rsidP="00A57D18">
      <w:pPr>
        <w:spacing w:after="0" w:line="240" w:lineRule="auto"/>
        <w:ind w:left="567" w:right="714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L’aderente attesta che il Questionario è stato compilato in ogni sua parte e che ha valutato la congruità o meno della propria scelta dell’opzione di investimento sulla base del punteggio ottenuto.</w:t>
      </w:r>
    </w:p>
    <w:p w14:paraId="14FD8A51" w14:textId="77777777" w:rsidR="00C31AC2" w:rsidRDefault="00C31AC2" w:rsidP="00E365ED">
      <w:pPr>
        <w:spacing w:after="0" w:line="240" w:lineRule="auto"/>
        <w:ind w:left="567" w:right="1281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DAFF6CD" w14:textId="77777777" w:rsidR="00C31AC2" w:rsidRPr="001D1E3E" w:rsidRDefault="00C31AC2" w:rsidP="00C31AC2">
      <w:pPr>
        <w:tabs>
          <w:tab w:val="left" w:pos="851"/>
        </w:tabs>
        <w:spacing w:after="0" w:line="240" w:lineRule="auto"/>
        <w:ind w:left="7513" w:right="1423"/>
        <w:jc w:val="center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Firma</w:t>
      </w:r>
    </w:p>
    <w:p w14:paraId="429C0B36" w14:textId="77777777" w:rsidR="00C31AC2" w:rsidRPr="001D1E3E" w:rsidRDefault="00C31AC2" w:rsidP="00E365ED">
      <w:pPr>
        <w:tabs>
          <w:tab w:val="left" w:pos="9923"/>
        </w:tabs>
        <w:spacing w:after="0" w:line="240" w:lineRule="auto"/>
        <w:ind w:left="709" w:right="1423" w:hanging="142"/>
        <w:jc w:val="both"/>
        <w:rPr>
          <w:rFonts w:ascii="Arial" w:hAnsi="Arial" w:cs="Arial"/>
          <w:b/>
          <w:sz w:val="18"/>
          <w:szCs w:val="18"/>
          <w:lang w:eastAsia="en-US"/>
        </w:rPr>
      </w:pPr>
    </w:p>
    <w:p w14:paraId="7766F04E" w14:textId="77777777" w:rsidR="00900F29" w:rsidRDefault="00C31AC2" w:rsidP="00C31AC2">
      <w:pPr>
        <w:pStyle w:val="Titolo2"/>
        <w:spacing w:after="127"/>
        <w:ind w:left="6521" w:right="573"/>
        <w:rPr>
          <w:rFonts w:asciiTheme="minorHAnsi" w:hAnsiTheme="minorHAnsi"/>
          <w:sz w:val="24"/>
          <w:szCs w:val="24"/>
        </w:rPr>
      </w:pPr>
      <w:r w:rsidRPr="00C31AC2">
        <w:rPr>
          <w:rFonts w:ascii="Bradley Hand ITC" w:eastAsia="Verdana" w:hAnsi="Bradley Hand ITC" w:cs="Verdana"/>
          <w:sz w:val="28"/>
          <w:szCs w:val="28"/>
        </w:rPr>
        <w:t>Elena Belli</w:t>
      </w:r>
    </w:p>
    <w:p w14:paraId="431DCA6F" w14:textId="77777777" w:rsidR="00C31AC2" w:rsidRDefault="00C31AC2" w:rsidP="00C31AC2">
      <w:pPr>
        <w:spacing w:after="0" w:line="240" w:lineRule="auto"/>
        <w:ind w:left="567" w:right="1281"/>
        <w:rPr>
          <w:rFonts w:ascii="Arial" w:hAnsi="Arial" w:cs="Arial"/>
          <w:i/>
          <w:sz w:val="18"/>
          <w:szCs w:val="18"/>
          <w:lang w:eastAsia="en-US"/>
        </w:rPr>
      </w:pPr>
    </w:p>
    <w:p w14:paraId="68EBE5F4" w14:textId="77777777" w:rsidR="00C31AC2" w:rsidRDefault="00C31AC2" w:rsidP="00C31AC2">
      <w:pPr>
        <w:spacing w:after="0" w:line="240" w:lineRule="auto"/>
        <w:ind w:left="567" w:right="1281"/>
        <w:rPr>
          <w:rFonts w:ascii="Arial" w:hAnsi="Arial" w:cs="Arial"/>
          <w:i/>
          <w:sz w:val="18"/>
          <w:szCs w:val="18"/>
          <w:lang w:eastAsia="en-US"/>
        </w:rPr>
      </w:pPr>
    </w:p>
    <w:p w14:paraId="3CE1B57B" w14:textId="77777777" w:rsidR="00C31AC2" w:rsidRPr="001D1E3E" w:rsidRDefault="00C31AC2" w:rsidP="00A57D18">
      <w:pPr>
        <w:spacing w:after="0" w:line="240" w:lineRule="auto"/>
        <w:ind w:left="567" w:right="714"/>
        <w:rPr>
          <w:rFonts w:ascii="Arial" w:hAnsi="Arial" w:cs="Arial"/>
          <w:i/>
          <w:sz w:val="18"/>
          <w:szCs w:val="18"/>
          <w:lang w:eastAsia="en-US"/>
        </w:rPr>
      </w:pPr>
      <w:r w:rsidRPr="001D1E3E">
        <w:rPr>
          <w:rFonts w:ascii="Arial" w:hAnsi="Arial" w:cs="Arial"/>
          <w:i/>
          <w:sz w:val="18"/>
          <w:szCs w:val="18"/>
          <w:lang w:eastAsia="en-US"/>
        </w:rPr>
        <w:t xml:space="preserve">[in alternativa] </w:t>
      </w:r>
    </w:p>
    <w:p w14:paraId="39FC027B" w14:textId="77777777" w:rsidR="000C2FD7" w:rsidRDefault="00C31AC2" w:rsidP="00A57D18">
      <w:pPr>
        <w:tabs>
          <w:tab w:val="left" w:pos="9498"/>
        </w:tabs>
        <w:spacing w:before="240" w:after="240" w:line="240" w:lineRule="auto"/>
        <w:ind w:left="567" w:right="714"/>
        <w:jc w:val="both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L’aderente, nell’attestare che il Questionario non è stato compilato, oppure è stato compilato solo in parte, dichiara di essere consapevole che la mancata compilazione, parziale o totale, della sezione CONGRUITA’ DELLA SCELTA PREVIDENZIALE non consente di utilizzare la griglia di valutazione come ausilio per la scelta dell’opzione di investimento.</w:t>
      </w:r>
    </w:p>
    <w:p w14:paraId="13F7F783" w14:textId="77777777" w:rsidR="000C2FD7" w:rsidRPr="001D1E3E" w:rsidRDefault="000C2FD7" w:rsidP="00A57D18">
      <w:pPr>
        <w:tabs>
          <w:tab w:val="left" w:pos="851"/>
          <w:tab w:val="left" w:pos="7513"/>
        </w:tabs>
        <w:spacing w:after="0" w:line="240" w:lineRule="auto"/>
        <w:ind w:left="8505" w:right="1423"/>
        <w:rPr>
          <w:rFonts w:ascii="Arial" w:hAnsi="Arial" w:cs="Arial"/>
          <w:sz w:val="18"/>
          <w:szCs w:val="18"/>
          <w:lang w:eastAsia="en-US"/>
        </w:rPr>
      </w:pPr>
      <w:r w:rsidRPr="001D1E3E">
        <w:rPr>
          <w:rFonts w:ascii="Arial" w:hAnsi="Arial" w:cs="Arial"/>
          <w:sz w:val="18"/>
          <w:szCs w:val="18"/>
          <w:lang w:eastAsia="en-US"/>
        </w:rPr>
        <w:t>Firma</w:t>
      </w:r>
    </w:p>
    <w:p w14:paraId="2ADF135D" w14:textId="77777777" w:rsidR="000C2FD7" w:rsidRDefault="000C2FD7" w:rsidP="000C2FD7">
      <w:pPr>
        <w:spacing w:after="0" w:line="240" w:lineRule="auto"/>
        <w:ind w:left="567" w:right="1281"/>
        <w:rPr>
          <w:rFonts w:ascii="Arial" w:hAnsi="Arial" w:cs="Arial"/>
          <w:i/>
          <w:sz w:val="18"/>
          <w:szCs w:val="18"/>
          <w:lang w:eastAsia="en-US"/>
        </w:rPr>
      </w:pPr>
    </w:p>
    <w:p w14:paraId="4AF6A828" w14:textId="77777777" w:rsidR="000C2FD7" w:rsidRDefault="000C2FD7" w:rsidP="000C2FD7">
      <w:pPr>
        <w:spacing w:after="0" w:line="240" w:lineRule="auto"/>
        <w:ind w:left="567" w:right="1281"/>
        <w:rPr>
          <w:rFonts w:ascii="Arial" w:hAnsi="Arial" w:cs="Arial"/>
          <w:i/>
          <w:sz w:val="18"/>
          <w:szCs w:val="18"/>
          <w:lang w:eastAsia="en-US"/>
        </w:rPr>
      </w:pPr>
    </w:p>
    <w:p w14:paraId="739DEA68" w14:textId="77777777" w:rsidR="000C2FD7" w:rsidRPr="00E365ED" w:rsidRDefault="000C2FD7" w:rsidP="00E365ED">
      <w:pPr>
        <w:spacing w:after="0" w:line="240" w:lineRule="auto"/>
        <w:ind w:left="567" w:right="1281"/>
        <w:rPr>
          <w:rFonts w:ascii="Arial" w:hAnsi="Arial" w:cs="Arial"/>
          <w:i/>
          <w:sz w:val="18"/>
          <w:szCs w:val="18"/>
          <w:lang w:eastAsia="en-US"/>
        </w:rPr>
      </w:pPr>
    </w:p>
    <w:tbl>
      <w:tblPr>
        <w:tblStyle w:val="Grigliatabella"/>
        <w:tblW w:w="10065" w:type="dxa"/>
        <w:tblInd w:w="562" w:type="dxa"/>
        <w:tblLook w:val="04A0" w:firstRow="1" w:lastRow="0" w:firstColumn="1" w:lastColumn="0" w:noHBand="0" w:noVBand="1"/>
      </w:tblPr>
      <w:tblGrid>
        <w:gridCol w:w="10065"/>
      </w:tblGrid>
      <w:tr w:rsidR="000C2FD7" w:rsidRPr="006B5D1E" w14:paraId="5C63766A" w14:textId="77777777" w:rsidTr="002E199A">
        <w:tc>
          <w:tcPr>
            <w:tcW w:w="10065" w:type="dxa"/>
          </w:tcPr>
          <w:p w14:paraId="0C369CDB" w14:textId="77777777" w:rsidR="000C2FD7" w:rsidRPr="006B5D1E" w:rsidRDefault="000C2FD7" w:rsidP="002E199A">
            <w:pPr>
              <w:pStyle w:val="Titolo2"/>
              <w:spacing w:after="127"/>
              <w:ind w:left="29" w:right="573" w:firstLine="0"/>
              <w:jc w:val="left"/>
              <w:outlineLvl w:val="1"/>
              <w:rPr>
                <w:b w:val="0"/>
                <w:sz w:val="18"/>
                <w:szCs w:val="18"/>
              </w:rPr>
            </w:pPr>
            <w:r w:rsidRPr="006B5D1E">
              <w:rPr>
                <w:b w:val="0"/>
                <w:sz w:val="18"/>
                <w:szCs w:val="18"/>
              </w:rPr>
              <w:t>Spazio riservato al soggetto incaricato della raccolta delle adesioni</w:t>
            </w:r>
          </w:p>
          <w:p w14:paraId="262C47D0" w14:textId="77777777" w:rsidR="000C2FD7" w:rsidRPr="00E365ED" w:rsidRDefault="000C2FD7" w:rsidP="00E365ED">
            <w:pPr>
              <w:ind w:left="41" w:right="1281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14:paraId="0BCBD0A1" w14:textId="77777777" w:rsidR="000C2FD7" w:rsidRPr="006B5D1E" w:rsidRDefault="000C2FD7" w:rsidP="002E199A">
            <w:pPr>
              <w:rPr>
                <w:rFonts w:ascii="Arial" w:hAnsi="Arial" w:cs="Arial"/>
                <w:sz w:val="18"/>
                <w:szCs w:val="18"/>
              </w:rPr>
            </w:pPr>
            <w:r w:rsidRPr="006B5D1E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  <w:p w14:paraId="250F70B4" w14:textId="77777777" w:rsidR="000C2FD7" w:rsidRPr="006B5D1E" w:rsidRDefault="000C2FD7" w:rsidP="002E19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C2B638" w14:textId="77777777" w:rsidR="000C2FD7" w:rsidRPr="006B5D1E" w:rsidRDefault="000C2FD7" w:rsidP="000C2FD7">
      <w:pPr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14:paraId="3ED569E5" w14:textId="77777777" w:rsidR="000C2FD7" w:rsidRPr="006B5D1E" w:rsidRDefault="000C2FD7" w:rsidP="000C2FD7">
      <w:pPr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14:paraId="1C4C513B" w14:textId="77777777" w:rsidR="000C2FD7" w:rsidRPr="006B5D1E" w:rsidRDefault="000C2FD7" w:rsidP="000C2FD7">
      <w:pPr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56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C2FD7" w:rsidRPr="006B5D1E" w14:paraId="6E263638" w14:textId="77777777" w:rsidTr="002E199A">
        <w:trPr>
          <w:trHeight w:val="568"/>
        </w:trPr>
        <w:tc>
          <w:tcPr>
            <w:tcW w:w="10065" w:type="dxa"/>
          </w:tcPr>
          <w:p w14:paraId="36D51282" w14:textId="77777777" w:rsidR="000C2FD7" w:rsidRPr="006B5D1E" w:rsidRDefault="000C2FD7" w:rsidP="002E199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5D1E">
              <w:rPr>
                <w:rFonts w:ascii="Arial" w:eastAsia="Arial" w:hAnsi="Arial" w:cs="Arial"/>
                <w:b/>
                <w:sz w:val="18"/>
                <w:szCs w:val="18"/>
              </w:rPr>
              <w:t>INFORMATIVA SUL TRATTAMENTO DEI DATI PERSONALI</w:t>
            </w:r>
          </w:p>
          <w:p w14:paraId="2733E968" w14:textId="77777777" w:rsidR="000C2FD7" w:rsidRPr="006B5D1E" w:rsidRDefault="000C2FD7" w:rsidP="002E199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8E0F01" w14:textId="77777777" w:rsidR="000C2FD7" w:rsidRPr="006B5D1E" w:rsidRDefault="000C2FD7" w:rsidP="002E199A">
            <w:pPr>
              <w:rPr>
                <w:rFonts w:ascii="Arial" w:hAnsi="Arial" w:cs="Arial"/>
                <w:sz w:val="18"/>
                <w:szCs w:val="18"/>
              </w:rPr>
            </w:pPr>
            <w:r w:rsidRPr="006B5D1E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1DE25323" w14:textId="77777777" w:rsidR="000C2FD7" w:rsidRPr="006B5D1E" w:rsidRDefault="000C2FD7" w:rsidP="002E199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9C1AEB" w14:textId="77777777" w:rsidR="000C2FD7" w:rsidRPr="006B5D1E" w:rsidRDefault="000C2FD7" w:rsidP="002E199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C15B80" w14:textId="77777777" w:rsidR="000C2FD7" w:rsidRPr="006B5D1E" w:rsidRDefault="000C2FD7" w:rsidP="002E199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E004D5" w14:textId="77777777" w:rsidR="000C2FD7" w:rsidRPr="006B5D1E" w:rsidRDefault="000C2FD7" w:rsidP="002E19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FAF030" w14:textId="77777777" w:rsidR="000C2FD7" w:rsidRPr="006B5D1E" w:rsidRDefault="000C2FD7" w:rsidP="000C2FD7">
      <w:pPr>
        <w:spacing w:after="0" w:line="240" w:lineRule="auto"/>
        <w:ind w:left="567" w:right="573" w:hanging="11"/>
        <w:jc w:val="both"/>
        <w:rPr>
          <w:rFonts w:ascii="Arial" w:eastAsia="Arial" w:hAnsi="Arial" w:cs="Arial"/>
          <w:sz w:val="18"/>
          <w:szCs w:val="18"/>
        </w:rPr>
      </w:pPr>
    </w:p>
    <w:p w14:paraId="17DD465E" w14:textId="77777777" w:rsidR="000C2FD7" w:rsidRPr="006B5D1E" w:rsidRDefault="000C2FD7" w:rsidP="000C2FD7">
      <w:pPr>
        <w:spacing w:after="0" w:line="240" w:lineRule="auto"/>
        <w:ind w:left="567" w:right="573" w:hanging="11"/>
        <w:jc w:val="both"/>
        <w:rPr>
          <w:rFonts w:ascii="Arial" w:eastAsia="Arial" w:hAnsi="Arial" w:cs="Arial"/>
          <w:sz w:val="18"/>
          <w:szCs w:val="18"/>
        </w:rPr>
      </w:pPr>
    </w:p>
    <w:p w14:paraId="1EE15154" w14:textId="77777777" w:rsidR="000C2FD7" w:rsidRPr="006B5D1E" w:rsidRDefault="000C2FD7" w:rsidP="000C2FD7">
      <w:pPr>
        <w:spacing w:after="0" w:line="240" w:lineRule="auto"/>
        <w:ind w:left="567" w:right="573" w:hanging="11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10065"/>
      </w:tblGrid>
      <w:tr w:rsidR="000C2FD7" w:rsidRPr="006B5D1E" w14:paraId="3BB5A4C8" w14:textId="77777777" w:rsidTr="002E199A">
        <w:tc>
          <w:tcPr>
            <w:tcW w:w="10065" w:type="dxa"/>
          </w:tcPr>
          <w:p w14:paraId="44F9BA70" w14:textId="77777777" w:rsidR="000C2FD7" w:rsidRPr="006B5D1E" w:rsidRDefault="000C2FD7" w:rsidP="002E199A">
            <w:pPr>
              <w:spacing w:after="6" w:line="250" w:lineRule="auto"/>
              <w:ind w:left="29" w:hanging="1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6B5D1E">
              <w:rPr>
                <w:rFonts w:ascii="Arial" w:eastAsia="Arial" w:hAnsi="Arial" w:cs="Arial"/>
                <w:b/>
                <w:sz w:val="18"/>
                <w:szCs w:val="18"/>
              </w:rPr>
              <w:t xml:space="preserve">CONSENSO AL TRATTAMENTO DEI DATI PERSONALI </w:t>
            </w:r>
            <w:r w:rsidRPr="006B5D1E">
              <w:rPr>
                <w:rFonts w:ascii="Arial" w:eastAsia="Arial" w:hAnsi="Arial" w:cs="Arial"/>
                <w:i/>
                <w:sz w:val="18"/>
                <w:szCs w:val="18"/>
              </w:rPr>
              <w:t>(ove necessario)</w:t>
            </w:r>
          </w:p>
          <w:p w14:paraId="3B7239FF" w14:textId="77777777" w:rsidR="000C2FD7" w:rsidRPr="006B5D1E" w:rsidRDefault="000C2FD7" w:rsidP="002E199A">
            <w:pPr>
              <w:spacing w:after="6" w:line="250" w:lineRule="auto"/>
              <w:ind w:left="29" w:hanging="1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827C747" w14:textId="77777777" w:rsidR="000C2FD7" w:rsidRPr="006B5D1E" w:rsidRDefault="000C2FD7" w:rsidP="002E199A">
            <w:pPr>
              <w:rPr>
                <w:rFonts w:ascii="Arial" w:hAnsi="Arial" w:cs="Arial"/>
                <w:sz w:val="18"/>
                <w:szCs w:val="18"/>
              </w:rPr>
            </w:pPr>
            <w:r w:rsidRPr="006B5D1E">
              <w:rPr>
                <w:rFonts w:ascii="Arial" w:hAnsi="Arial" w:cs="Arial"/>
                <w:sz w:val="18"/>
                <w:szCs w:val="18"/>
              </w:rPr>
              <w:t>…</w:t>
            </w:r>
          </w:p>
          <w:p w14:paraId="1914A7E4" w14:textId="77777777" w:rsidR="000C2FD7" w:rsidRPr="006B5D1E" w:rsidRDefault="000C2FD7" w:rsidP="002E199A">
            <w:pPr>
              <w:spacing w:after="6" w:line="250" w:lineRule="auto"/>
              <w:ind w:left="29" w:hanging="1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879990A" w14:textId="77777777" w:rsidR="000C2FD7" w:rsidRPr="006B5D1E" w:rsidRDefault="000C2FD7" w:rsidP="002E199A">
            <w:pPr>
              <w:spacing w:after="6" w:line="250" w:lineRule="auto"/>
              <w:ind w:left="29" w:hanging="1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BF0EBD9" w14:textId="77777777" w:rsidR="000C2FD7" w:rsidRPr="006B5D1E" w:rsidRDefault="000C2FD7" w:rsidP="002E199A">
            <w:pPr>
              <w:spacing w:after="6" w:line="250" w:lineRule="auto"/>
              <w:ind w:left="29" w:hanging="1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494CE27" w14:textId="77777777" w:rsidR="000C2FD7" w:rsidRPr="006B5D1E" w:rsidRDefault="000C2FD7" w:rsidP="002E19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7F54BD" w14:textId="77777777" w:rsidR="000C2FD7" w:rsidRPr="006B5D1E" w:rsidRDefault="000C2FD7" w:rsidP="000C2FD7">
      <w:pPr>
        <w:spacing w:after="0" w:line="240" w:lineRule="auto"/>
        <w:ind w:left="567" w:right="573" w:hanging="11"/>
        <w:jc w:val="both"/>
        <w:rPr>
          <w:rFonts w:ascii="Arial" w:eastAsia="Arial" w:hAnsi="Arial" w:cs="Arial"/>
          <w:sz w:val="18"/>
          <w:szCs w:val="18"/>
        </w:rPr>
      </w:pPr>
    </w:p>
    <w:sectPr w:rsidR="000C2FD7" w:rsidRPr="006B5D1E" w:rsidSect="00115C64">
      <w:headerReference w:type="default" r:id="rId14"/>
      <w:footerReference w:type="default" r:id="rId15"/>
      <w:pgSz w:w="11904" w:h="16843"/>
      <w:pgMar w:top="426" w:right="275" w:bottom="284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7325A" w14:textId="77777777" w:rsidR="00841B73" w:rsidRDefault="00841B73" w:rsidP="00841B73">
      <w:pPr>
        <w:spacing w:after="0" w:line="240" w:lineRule="auto"/>
      </w:pPr>
      <w:r>
        <w:separator/>
      </w:r>
    </w:p>
  </w:endnote>
  <w:endnote w:type="continuationSeparator" w:id="0">
    <w:p w14:paraId="06D8EC11" w14:textId="77777777" w:rsidR="00841B73" w:rsidRDefault="00841B73" w:rsidP="0084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9111323"/>
      <w:docPartObj>
        <w:docPartGallery w:val="Page Numbers (Bottom of Page)"/>
        <w:docPartUnique/>
      </w:docPartObj>
    </w:sdtPr>
    <w:sdtEndPr/>
    <w:sdtContent>
      <w:p w14:paraId="732C7E1E" w14:textId="77777777" w:rsidR="00841B73" w:rsidRDefault="00841B73" w:rsidP="00841B73">
        <w:pPr>
          <w:pStyle w:val="Pidipagina"/>
          <w:jc w:val="center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45D3">
          <w:rPr>
            <w:noProof/>
          </w:rPr>
          <w:t>4</w:t>
        </w:r>
        <w:r>
          <w:fldChar w:fldCharType="end"/>
        </w:r>
      </w:p>
    </w:sdtContent>
  </w:sdt>
  <w:p w14:paraId="0CEF409C" w14:textId="77777777" w:rsidR="00841B73" w:rsidRDefault="00841B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2AA6" w14:textId="77777777" w:rsidR="00841B73" w:rsidRDefault="00841B73" w:rsidP="00841B73">
      <w:pPr>
        <w:spacing w:after="0" w:line="240" w:lineRule="auto"/>
      </w:pPr>
      <w:r>
        <w:separator/>
      </w:r>
    </w:p>
  </w:footnote>
  <w:footnote w:type="continuationSeparator" w:id="0">
    <w:p w14:paraId="2FD0A7D2" w14:textId="77777777" w:rsidR="00841B73" w:rsidRDefault="00841B73" w:rsidP="0084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68D1" w14:textId="51A963F6" w:rsidR="008C1DF4" w:rsidRPr="005B2DD2" w:rsidRDefault="008C1DF4" w:rsidP="008C1DF4">
    <w:pPr>
      <w:pStyle w:val="Intestazione"/>
      <w:pBdr>
        <w:bottom w:val="single" w:sz="6" w:space="1" w:color="auto"/>
      </w:pBdr>
      <w:jc w:val="center"/>
      <w:rPr>
        <w:sz w:val="20"/>
      </w:rPr>
    </w:pPr>
    <w:r>
      <w:rPr>
        <w:rFonts w:ascii="Trebuchet MS" w:hAnsi="Trebuchet MS"/>
        <w:b/>
        <w:bCs/>
        <w:sz w:val="20"/>
      </w:rPr>
      <w:t>Esempio di Modulo di adesione</w:t>
    </w:r>
  </w:p>
  <w:p w14:paraId="5EEB0C31" w14:textId="77777777" w:rsidR="008C1DF4" w:rsidRPr="00F67938" w:rsidRDefault="008C1DF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85pt;height:4.55pt;visibility:visible;mso-wrap-style:square" o:bullet="t">
        <v:imagedata r:id="rId1" o:title=""/>
      </v:shape>
    </w:pict>
  </w:numPicBullet>
  <w:abstractNum w:abstractNumId="0" w15:restartNumberingAfterBreak="0">
    <w:nsid w:val="01973202"/>
    <w:multiLevelType w:val="hybridMultilevel"/>
    <w:tmpl w:val="7D6402B0"/>
    <w:lvl w:ilvl="0" w:tplc="88CA29F8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A1447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A8677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107E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6EA22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9841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7CC02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3A33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C438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7160F"/>
    <w:multiLevelType w:val="hybridMultilevel"/>
    <w:tmpl w:val="89F8698A"/>
    <w:lvl w:ilvl="0" w:tplc="9610558E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F14989"/>
    <w:multiLevelType w:val="hybridMultilevel"/>
    <w:tmpl w:val="7D081022"/>
    <w:lvl w:ilvl="0" w:tplc="52D04DD2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BC9D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6471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E6A4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26E4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0285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86211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6410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CBC8C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AB0F7F"/>
    <w:multiLevelType w:val="hybridMultilevel"/>
    <w:tmpl w:val="3E3E5B78"/>
    <w:lvl w:ilvl="0" w:tplc="0532B88A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D6D7A64"/>
    <w:multiLevelType w:val="hybridMultilevel"/>
    <w:tmpl w:val="3B163C92"/>
    <w:lvl w:ilvl="0" w:tplc="0C4CFD16">
      <w:start w:val="1"/>
      <w:numFmt w:val="bullet"/>
      <w:lvlText w:val=""/>
      <w:lvlJc w:val="left"/>
      <w:pPr>
        <w:ind w:left="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3883AE0">
      <w:start w:val="1"/>
      <w:numFmt w:val="bullet"/>
      <w:lvlText w:val="o"/>
      <w:lvlJc w:val="left"/>
      <w:pPr>
        <w:ind w:left="14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68010AA">
      <w:start w:val="1"/>
      <w:numFmt w:val="bullet"/>
      <w:lvlText w:val="▪"/>
      <w:lvlJc w:val="left"/>
      <w:pPr>
        <w:ind w:left="21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C045452">
      <w:start w:val="1"/>
      <w:numFmt w:val="bullet"/>
      <w:lvlText w:val="•"/>
      <w:lvlJc w:val="left"/>
      <w:pPr>
        <w:ind w:left="28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7701FDC">
      <w:start w:val="1"/>
      <w:numFmt w:val="bullet"/>
      <w:lvlText w:val="o"/>
      <w:lvlJc w:val="left"/>
      <w:pPr>
        <w:ind w:left="35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53E9BFE">
      <w:start w:val="1"/>
      <w:numFmt w:val="bullet"/>
      <w:lvlText w:val="▪"/>
      <w:lvlJc w:val="left"/>
      <w:pPr>
        <w:ind w:left="43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092C1C4">
      <w:start w:val="1"/>
      <w:numFmt w:val="bullet"/>
      <w:lvlText w:val="•"/>
      <w:lvlJc w:val="left"/>
      <w:pPr>
        <w:ind w:left="50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3B24172">
      <w:start w:val="1"/>
      <w:numFmt w:val="bullet"/>
      <w:lvlText w:val="o"/>
      <w:lvlJc w:val="left"/>
      <w:pPr>
        <w:ind w:left="57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B74499C">
      <w:start w:val="1"/>
      <w:numFmt w:val="bullet"/>
      <w:lvlText w:val="▪"/>
      <w:lvlJc w:val="left"/>
      <w:pPr>
        <w:ind w:left="64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D554FD"/>
    <w:multiLevelType w:val="hybridMultilevel"/>
    <w:tmpl w:val="8AB0090C"/>
    <w:lvl w:ilvl="0" w:tplc="7F74088E">
      <w:start w:val="1"/>
      <w:numFmt w:val="decimal"/>
      <w:lvlText w:val="(%1)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24E10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AD276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8C3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29896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4FC2A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74212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BEACC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18AAC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2032C8"/>
    <w:multiLevelType w:val="hybridMultilevel"/>
    <w:tmpl w:val="B420C8A2"/>
    <w:lvl w:ilvl="0" w:tplc="62943D3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D6A5781"/>
    <w:multiLevelType w:val="hybridMultilevel"/>
    <w:tmpl w:val="728262CC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</w:rPr>
    </w:lvl>
    <w:lvl w:ilvl="1" w:tplc="0410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0B6B58"/>
    <w:multiLevelType w:val="hybridMultilevel"/>
    <w:tmpl w:val="C5CE1EAE"/>
    <w:lvl w:ilvl="0" w:tplc="62943D3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FAD0FF3"/>
    <w:multiLevelType w:val="hybridMultilevel"/>
    <w:tmpl w:val="163A3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C0421"/>
    <w:multiLevelType w:val="hybridMultilevel"/>
    <w:tmpl w:val="44DE8BF2"/>
    <w:lvl w:ilvl="0" w:tplc="4460A4C4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8C7E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A5CE7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1C0E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6DD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6692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FA5C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6450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0225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C178E9"/>
    <w:multiLevelType w:val="hybridMultilevel"/>
    <w:tmpl w:val="BE8CA194"/>
    <w:lvl w:ilvl="0" w:tplc="62943D3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A861580"/>
    <w:multiLevelType w:val="hybridMultilevel"/>
    <w:tmpl w:val="F72E69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F3975"/>
    <w:multiLevelType w:val="hybridMultilevel"/>
    <w:tmpl w:val="B76A0638"/>
    <w:lvl w:ilvl="0" w:tplc="6B949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30266F0"/>
    <w:multiLevelType w:val="hybridMultilevel"/>
    <w:tmpl w:val="91142896"/>
    <w:lvl w:ilvl="0" w:tplc="B456CE0C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/>
      </w:rPr>
    </w:lvl>
    <w:lvl w:ilvl="1" w:tplc="0410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53B3098"/>
    <w:multiLevelType w:val="hybridMultilevel"/>
    <w:tmpl w:val="DDBE7CDC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</w:rPr>
    </w:lvl>
    <w:lvl w:ilvl="1" w:tplc="0410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9307F7B"/>
    <w:multiLevelType w:val="hybridMultilevel"/>
    <w:tmpl w:val="DF60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14"/>
  </w:num>
  <w:num w:numId="11">
    <w:abstractNumId w:val="15"/>
  </w:num>
  <w:num w:numId="12">
    <w:abstractNumId w:val="9"/>
  </w:num>
  <w:num w:numId="13">
    <w:abstractNumId w:val="16"/>
  </w:num>
  <w:num w:numId="14">
    <w:abstractNumId w:val="11"/>
  </w:num>
  <w:num w:numId="15">
    <w:abstractNumId w:val="7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15"/>
    <w:rsid w:val="00015213"/>
    <w:rsid w:val="00035FCC"/>
    <w:rsid w:val="0006114C"/>
    <w:rsid w:val="0006759E"/>
    <w:rsid w:val="000848E9"/>
    <w:rsid w:val="00086D8D"/>
    <w:rsid w:val="00094903"/>
    <w:rsid w:val="000C2FD7"/>
    <w:rsid w:val="000C57E3"/>
    <w:rsid w:val="000C6FD7"/>
    <w:rsid w:val="000C7616"/>
    <w:rsid w:val="000F382F"/>
    <w:rsid w:val="00100F6C"/>
    <w:rsid w:val="00107F59"/>
    <w:rsid w:val="00115C64"/>
    <w:rsid w:val="001275AE"/>
    <w:rsid w:val="00133CEB"/>
    <w:rsid w:val="00135FB4"/>
    <w:rsid w:val="0014413F"/>
    <w:rsid w:val="00145C70"/>
    <w:rsid w:val="00151F23"/>
    <w:rsid w:val="00175A78"/>
    <w:rsid w:val="00196FE4"/>
    <w:rsid w:val="001C3E7B"/>
    <w:rsid w:val="001D0EDD"/>
    <w:rsid w:val="001D3DDA"/>
    <w:rsid w:val="00206D98"/>
    <w:rsid w:val="002130CF"/>
    <w:rsid w:val="00230743"/>
    <w:rsid w:val="0024308D"/>
    <w:rsid w:val="00243FAB"/>
    <w:rsid w:val="0025445C"/>
    <w:rsid w:val="00254615"/>
    <w:rsid w:val="00273DE9"/>
    <w:rsid w:val="00282E59"/>
    <w:rsid w:val="00297A6C"/>
    <w:rsid w:val="002A590E"/>
    <w:rsid w:val="002B02AE"/>
    <w:rsid w:val="00301966"/>
    <w:rsid w:val="003123D5"/>
    <w:rsid w:val="00315131"/>
    <w:rsid w:val="003237E0"/>
    <w:rsid w:val="0032388E"/>
    <w:rsid w:val="0034148C"/>
    <w:rsid w:val="003571C0"/>
    <w:rsid w:val="00382C87"/>
    <w:rsid w:val="00383B07"/>
    <w:rsid w:val="003845CB"/>
    <w:rsid w:val="003A03E7"/>
    <w:rsid w:val="003C1F13"/>
    <w:rsid w:val="003D516F"/>
    <w:rsid w:val="003D5AD7"/>
    <w:rsid w:val="003D7ABC"/>
    <w:rsid w:val="003F3CBE"/>
    <w:rsid w:val="003F45D3"/>
    <w:rsid w:val="004040EE"/>
    <w:rsid w:val="00421A76"/>
    <w:rsid w:val="00424CC7"/>
    <w:rsid w:val="004258A5"/>
    <w:rsid w:val="004340E8"/>
    <w:rsid w:val="0045011E"/>
    <w:rsid w:val="00452A52"/>
    <w:rsid w:val="004675CD"/>
    <w:rsid w:val="00475BB4"/>
    <w:rsid w:val="00491D6B"/>
    <w:rsid w:val="004B702C"/>
    <w:rsid w:val="004D30E0"/>
    <w:rsid w:val="005119B8"/>
    <w:rsid w:val="00512DC5"/>
    <w:rsid w:val="00523D88"/>
    <w:rsid w:val="00526389"/>
    <w:rsid w:val="00543765"/>
    <w:rsid w:val="00545EEA"/>
    <w:rsid w:val="005519A9"/>
    <w:rsid w:val="00553C73"/>
    <w:rsid w:val="0057278D"/>
    <w:rsid w:val="00587F68"/>
    <w:rsid w:val="00593B7A"/>
    <w:rsid w:val="005B2DD2"/>
    <w:rsid w:val="005E1D21"/>
    <w:rsid w:val="005F0BE9"/>
    <w:rsid w:val="005F311C"/>
    <w:rsid w:val="005F3152"/>
    <w:rsid w:val="00601271"/>
    <w:rsid w:val="00625220"/>
    <w:rsid w:val="006520CA"/>
    <w:rsid w:val="006750CF"/>
    <w:rsid w:val="00687989"/>
    <w:rsid w:val="00692120"/>
    <w:rsid w:val="006B42D7"/>
    <w:rsid w:val="006C190E"/>
    <w:rsid w:val="006C29D6"/>
    <w:rsid w:val="006D1530"/>
    <w:rsid w:val="006E22F6"/>
    <w:rsid w:val="006E5B94"/>
    <w:rsid w:val="00703A58"/>
    <w:rsid w:val="00703ED0"/>
    <w:rsid w:val="007110D4"/>
    <w:rsid w:val="00737FF7"/>
    <w:rsid w:val="0074343F"/>
    <w:rsid w:val="00773554"/>
    <w:rsid w:val="00775705"/>
    <w:rsid w:val="007853F6"/>
    <w:rsid w:val="00792F5F"/>
    <w:rsid w:val="00793D83"/>
    <w:rsid w:val="0079439A"/>
    <w:rsid w:val="007B6892"/>
    <w:rsid w:val="007D7A96"/>
    <w:rsid w:val="007E311E"/>
    <w:rsid w:val="007F0EFD"/>
    <w:rsid w:val="00804A44"/>
    <w:rsid w:val="00823410"/>
    <w:rsid w:val="008246A8"/>
    <w:rsid w:val="00826A14"/>
    <w:rsid w:val="0083127E"/>
    <w:rsid w:val="0083541A"/>
    <w:rsid w:val="00841B73"/>
    <w:rsid w:val="00850AAA"/>
    <w:rsid w:val="0085216A"/>
    <w:rsid w:val="0086225B"/>
    <w:rsid w:val="00862DAD"/>
    <w:rsid w:val="00864E69"/>
    <w:rsid w:val="008714B1"/>
    <w:rsid w:val="008C1DF4"/>
    <w:rsid w:val="008C1F25"/>
    <w:rsid w:val="008C5239"/>
    <w:rsid w:val="008D121B"/>
    <w:rsid w:val="008F67D7"/>
    <w:rsid w:val="008F7DA1"/>
    <w:rsid w:val="00900F29"/>
    <w:rsid w:val="00946047"/>
    <w:rsid w:val="0094644C"/>
    <w:rsid w:val="00946EF4"/>
    <w:rsid w:val="009525E4"/>
    <w:rsid w:val="0095675D"/>
    <w:rsid w:val="00970686"/>
    <w:rsid w:val="0099571A"/>
    <w:rsid w:val="009A0F49"/>
    <w:rsid w:val="009A1145"/>
    <w:rsid w:val="009A367E"/>
    <w:rsid w:val="009C1FD4"/>
    <w:rsid w:val="009D1EAD"/>
    <w:rsid w:val="009E3EDA"/>
    <w:rsid w:val="009F47F3"/>
    <w:rsid w:val="00A37CFC"/>
    <w:rsid w:val="00A50B4A"/>
    <w:rsid w:val="00A57D18"/>
    <w:rsid w:val="00A7240B"/>
    <w:rsid w:val="00A73F78"/>
    <w:rsid w:val="00AA2278"/>
    <w:rsid w:val="00AD3003"/>
    <w:rsid w:val="00AE1C21"/>
    <w:rsid w:val="00AE3B98"/>
    <w:rsid w:val="00AF6721"/>
    <w:rsid w:val="00AF7EF9"/>
    <w:rsid w:val="00B02C34"/>
    <w:rsid w:val="00B072FE"/>
    <w:rsid w:val="00B224A6"/>
    <w:rsid w:val="00B36F65"/>
    <w:rsid w:val="00B46A01"/>
    <w:rsid w:val="00B6296D"/>
    <w:rsid w:val="00B70661"/>
    <w:rsid w:val="00B7674B"/>
    <w:rsid w:val="00B94D6B"/>
    <w:rsid w:val="00BA2925"/>
    <w:rsid w:val="00BA5F74"/>
    <w:rsid w:val="00BA7668"/>
    <w:rsid w:val="00BB639D"/>
    <w:rsid w:val="00BD2168"/>
    <w:rsid w:val="00BF55A1"/>
    <w:rsid w:val="00C0055D"/>
    <w:rsid w:val="00C01C4C"/>
    <w:rsid w:val="00C237CF"/>
    <w:rsid w:val="00C26770"/>
    <w:rsid w:val="00C313C0"/>
    <w:rsid w:val="00C31AC2"/>
    <w:rsid w:val="00C35B46"/>
    <w:rsid w:val="00C37F0E"/>
    <w:rsid w:val="00C43B1C"/>
    <w:rsid w:val="00C43C3C"/>
    <w:rsid w:val="00C712D3"/>
    <w:rsid w:val="00C7297D"/>
    <w:rsid w:val="00C80A7B"/>
    <w:rsid w:val="00C8391D"/>
    <w:rsid w:val="00C8450F"/>
    <w:rsid w:val="00C96CFF"/>
    <w:rsid w:val="00CA528A"/>
    <w:rsid w:val="00CC5E12"/>
    <w:rsid w:val="00CD257B"/>
    <w:rsid w:val="00CD2B1A"/>
    <w:rsid w:val="00CF2616"/>
    <w:rsid w:val="00CF288A"/>
    <w:rsid w:val="00CF4483"/>
    <w:rsid w:val="00D121E9"/>
    <w:rsid w:val="00D22FF4"/>
    <w:rsid w:val="00D23F02"/>
    <w:rsid w:val="00D33C9D"/>
    <w:rsid w:val="00D5321A"/>
    <w:rsid w:val="00D65376"/>
    <w:rsid w:val="00D729A2"/>
    <w:rsid w:val="00D86C45"/>
    <w:rsid w:val="00DB5D33"/>
    <w:rsid w:val="00DC0D31"/>
    <w:rsid w:val="00DC6C86"/>
    <w:rsid w:val="00DD7CE1"/>
    <w:rsid w:val="00DF45C2"/>
    <w:rsid w:val="00E12E8D"/>
    <w:rsid w:val="00E2415C"/>
    <w:rsid w:val="00E365ED"/>
    <w:rsid w:val="00E46559"/>
    <w:rsid w:val="00E5559C"/>
    <w:rsid w:val="00E575A4"/>
    <w:rsid w:val="00E64BF3"/>
    <w:rsid w:val="00E65AEE"/>
    <w:rsid w:val="00E67CD2"/>
    <w:rsid w:val="00E722AE"/>
    <w:rsid w:val="00E752E3"/>
    <w:rsid w:val="00E90150"/>
    <w:rsid w:val="00EA110E"/>
    <w:rsid w:val="00EB63EA"/>
    <w:rsid w:val="00EC3B50"/>
    <w:rsid w:val="00ED40A2"/>
    <w:rsid w:val="00EE24CC"/>
    <w:rsid w:val="00EF7D05"/>
    <w:rsid w:val="00F15CFC"/>
    <w:rsid w:val="00F15E58"/>
    <w:rsid w:val="00F24EAF"/>
    <w:rsid w:val="00F31DCC"/>
    <w:rsid w:val="00F33F62"/>
    <w:rsid w:val="00F404B8"/>
    <w:rsid w:val="00F542CB"/>
    <w:rsid w:val="00F65EB6"/>
    <w:rsid w:val="00F67938"/>
    <w:rsid w:val="00F7704A"/>
    <w:rsid w:val="00F97B73"/>
    <w:rsid w:val="00FC7817"/>
    <w:rsid w:val="00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4C174E"/>
  <w15:docId w15:val="{641DD306-59A5-4212-896E-49664173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 w:line="248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1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Arial" w:eastAsia="Arial" w:hAnsi="Arial" w:cs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16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9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841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B7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1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B73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DF4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267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542CB"/>
    <w:rPr>
      <w:color w:val="0563C1" w:themeColor="hyperlink"/>
      <w:u w:val="single"/>
    </w:rPr>
  </w:style>
  <w:style w:type="table" w:customStyle="1" w:styleId="TableGrid1">
    <w:name w:val="TableGrid1"/>
    <w:rsid w:val="00C729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F7D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737FF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237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37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37CF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37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37CF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xmsonormal">
    <w:name w:val="x_msonormal"/>
    <w:basedOn w:val="Normale"/>
    <w:rsid w:val="00625220"/>
    <w:pPr>
      <w:spacing w:after="0" w:line="240" w:lineRule="auto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ri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is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is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ri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is.it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A1097-E7F4-4F9D-931C-8EB0213A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Romano</dc:creator>
  <cp:keywords/>
  <cp:lastModifiedBy>De Felice Maria Laura</cp:lastModifiedBy>
  <cp:revision>31</cp:revision>
  <cp:lastPrinted>2020-10-14T14:19:00Z</cp:lastPrinted>
  <dcterms:created xsi:type="dcterms:W3CDTF">2020-10-14T12:58:00Z</dcterms:created>
  <dcterms:modified xsi:type="dcterms:W3CDTF">2021-03-01T09:19:00Z</dcterms:modified>
</cp:coreProperties>
</file>